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975" w:rsidRDefault="006A4975" w:rsidP="006A4975">
      <w:pPr>
        <w:jc w:val="center"/>
        <w:rPr>
          <w:rFonts w:ascii="Arial" w:hAnsi="Arial" w:cs="Arial"/>
          <w:b/>
          <w:sz w:val="28"/>
          <w:szCs w:val="28"/>
        </w:rPr>
      </w:pPr>
      <w:r>
        <w:rPr>
          <w:rFonts w:ascii="Arial" w:hAnsi="Arial" w:cs="Arial"/>
          <w:b/>
          <w:sz w:val="28"/>
          <w:szCs w:val="28"/>
        </w:rPr>
        <w:t>CALL FOR PROPOSALS</w:t>
      </w:r>
    </w:p>
    <w:p w:rsidR="007B42C0" w:rsidRDefault="007B42C0" w:rsidP="006A4975">
      <w:pPr>
        <w:jc w:val="center"/>
        <w:rPr>
          <w:rFonts w:ascii="Arial" w:hAnsi="Arial" w:cs="Arial"/>
          <w:b/>
          <w:sz w:val="28"/>
          <w:szCs w:val="28"/>
        </w:rPr>
      </w:pPr>
    </w:p>
    <w:p w:rsidR="006A4975" w:rsidRDefault="006A4975" w:rsidP="006A4975">
      <w:pPr>
        <w:jc w:val="center"/>
        <w:rPr>
          <w:rFonts w:ascii="Arial" w:hAnsi="Arial" w:cs="Arial"/>
          <w:b/>
          <w:sz w:val="28"/>
          <w:szCs w:val="28"/>
        </w:rPr>
      </w:pPr>
      <w:bookmarkStart w:id="0" w:name="_GoBack"/>
      <w:r>
        <w:rPr>
          <w:rFonts w:ascii="Arial" w:hAnsi="Arial" w:cs="Arial"/>
          <w:b/>
          <w:sz w:val="28"/>
          <w:szCs w:val="28"/>
        </w:rPr>
        <w:t>NRV SCN Summer Studentship Award 2020 Application Form</w:t>
      </w:r>
    </w:p>
    <w:p w:rsidR="007B42C0" w:rsidRDefault="007B42C0" w:rsidP="006A4975">
      <w:pPr>
        <w:pStyle w:val="Heading1"/>
        <w:spacing w:before="0"/>
        <w:rPr>
          <w:rFonts w:asciiTheme="minorHAnsi" w:hAnsiTheme="minorHAnsi" w:cstheme="minorHAnsi"/>
          <w:sz w:val="20"/>
          <w:szCs w:val="20"/>
        </w:rPr>
      </w:pPr>
      <w:bookmarkStart w:id="1" w:name="_Toc525222460"/>
      <w:bookmarkEnd w:id="0"/>
    </w:p>
    <w:p w:rsidR="006A4975" w:rsidRPr="006A4975" w:rsidRDefault="006A4975" w:rsidP="006A4975">
      <w:pPr>
        <w:pStyle w:val="Heading1"/>
        <w:spacing w:before="0"/>
        <w:rPr>
          <w:rFonts w:asciiTheme="minorHAnsi" w:hAnsiTheme="minorHAnsi" w:cstheme="minorHAnsi"/>
          <w:sz w:val="20"/>
          <w:szCs w:val="20"/>
        </w:rPr>
      </w:pPr>
      <w:r w:rsidRPr="006A4975">
        <w:rPr>
          <w:rFonts w:asciiTheme="minorHAnsi" w:hAnsiTheme="minorHAnsi" w:cstheme="minorHAnsi"/>
          <w:sz w:val="20"/>
          <w:szCs w:val="20"/>
        </w:rPr>
        <w:t>Background</w:t>
      </w:r>
      <w:bookmarkEnd w:id="1"/>
      <w:r w:rsidRPr="006A4975">
        <w:rPr>
          <w:rFonts w:asciiTheme="minorHAnsi" w:hAnsiTheme="minorHAnsi" w:cstheme="minorHAnsi"/>
          <w:sz w:val="20"/>
          <w:szCs w:val="20"/>
        </w:rPr>
        <w:t xml:space="preserve"> &amp; Objectives</w:t>
      </w:r>
    </w:p>
    <w:p w:rsidR="007D5272" w:rsidRDefault="006A4975" w:rsidP="007D5272">
      <w:pPr>
        <w:ind w:firstLine="357"/>
        <w:jc w:val="both"/>
        <w:rPr>
          <w:rFonts w:asciiTheme="minorHAnsi" w:hAnsiTheme="minorHAnsi" w:cstheme="minorHAnsi"/>
          <w:sz w:val="20"/>
          <w:szCs w:val="20"/>
        </w:rPr>
      </w:pPr>
      <w:r w:rsidRPr="006A4975">
        <w:rPr>
          <w:rFonts w:asciiTheme="minorHAnsi" w:hAnsiTheme="minorHAnsi" w:cstheme="minorHAnsi"/>
          <w:sz w:val="20"/>
          <w:szCs w:val="20"/>
        </w:rPr>
        <w:t xml:space="preserve">The Neurosciences, Rehabilitation, and Vision (NRV) Strategic Clinical </w:t>
      </w:r>
      <w:proofErr w:type="spellStart"/>
      <w:r w:rsidRPr="006A4975">
        <w:rPr>
          <w:rFonts w:asciiTheme="minorHAnsi" w:hAnsiTheme="minorHAnsi" w:cstheme="minorHAnsi"/>
          <w:sz w:val="20"/>
          <w:szCs w:val="20"/>
        </w:rPr>
        <w:t>Network</w:t>
      </w:r>
      <w:r w:rsidRPr="006A4975">
        <w:rPr>
          <w:rFonts w:asciiTheme="minorHAnsi" w:hAnsiTheme="minorHAnsi" w:cstheme="minorHAnsi"/>
          <w:sz w:val="20"/>
          <w:szCs w:val="20"/>
          <w:vertAlign w:val="superscript"/>
        </w:rPr>
        <w:t>TM</w:t>
      </w:r>
      <w:proofErr w:type="spellEnd"/>
      <w:r w:rsidRPr="006A4975">
        <w:rPr>
          <w:rFonts w:asciiTheme="minorHAnsi" w:hAnsiTheme="minorHAnsi" w:cstheme="minorHAnsi"/>
          <w:sz w:val="20"/>
          <w:szCs w:val="20"/>
        </w:rPr>
        <w:t xml:space="preserve"> (SCN) Scientific Office of Alberta Health Services (AHS) supports and provides training and mentorship opportunities to increase capacity in NRV-related research across Alberta. An efficient strategy to increase research capacity involves engagement of undergraduate students from a variety of health-related disciplines in research projects at early stages in their academic training. </w:t>
      </w:r>
    </w:p>
    <w:p w:rsidR="006A4975" w:rsidRPr="007D5272" w:rsidRDefault="006A4975" w:rsidP="007D5272">
      <w:pPr>
        <w:ind w:firstLine="357"/>
        <w:jc w:val="both"/>
        <w:rPr>
          <w:rFonts w:asciiTheme="minorHAnsi" w:hAnsiTheme="minorHAnsi" w:cstheme="minorHAnsi"/>
          <w:sz w:val="20"/>
          <w:szCs w:val="20"/>
        </w:rPr>
      </w:pPr>
      <w:r w:rsidRPr="006A4975">
        <w:rPr>
          <w:rFonts w:asciiTheme="minorHAnsi" w:hAnsiTheme="minorHAnsi" w:cstheme="minorHAnsi"/>
          <w:sz w:val="20"/>
          <w:szCs w:val="20"/>
        </w:rPr>
        <w:t>The NRV SCN Summer Studentship Awards Program is designed to provide funding support to undergraduate students to participate and develop research skills applied to an area in neurosciences, rehabilitation or vision research relevant to the NRV SCN strategic goals. This capacity-building initiative will support trainees towards the generation of evidence to drive decision-making, ongoing health care system improvement and sustainability.</w:t>
      </w:r>
    </w:p>
    <w:p w:rsidR="007B42C0" w:rsidRDefault="007B42C0" w:rsidP="006A4975">
      <w:pPr>
        <w:pStyle w:val="Heading3"/>
        <w:spacing w:before="0"/>
        <w:jc w:val="both"/>
        <w:rPr>
          <w:rFonts w:asciiTheme="minorHAnsi" w:hAnsiTheme="minorHAnsi" w:cstheme="minorHAnsi"/>
          <w:sz w:val="20"/>
          <w:szCs w:val="20"/>
        </w:rPr>
      </w:pPr>
      <w:bookmarkStart w:id="2" w:name="_Toc525222464"/>
    </w:p>
    <w:p w:rsidR="006A4975" w:rsidRPr="006A4975" w:rsidRDefault="006A4975" w:rsidP="006A4975">
      <w:pPr>
        <w:pStyle w:val="Heading3"/>
        <w:spacing w:before="0"/>
        <w:jc w:val="both"/>
        <w:rPr>
          <w:rFonts w:asciiTheme="minorHAnsi" w:hAnsiTheme="minorHAnsi" w:cstheme="minorHAnsi"/>
          <w:b/>
          <w:sz w:val="20"/>
          <w:szCs w:val="20"/>
          <w:u w:val="single"/>
        </w:rPr>
      </w:pPr>
      <w:r w:rsidRPr="006A4975">
        <w:rPr>
          <w:rFonts w:asciiTheme="minorHAnsi" w:hAnsiTheme="minorHAnsi" w:cstheme="minorHAnsi"/>
          <w:sz w:val="20"/>
          <w:szCs w:val="20"/>
        </w:rPr>
        <w:t>Funding</w:t>
      </w:r>
      <w:bookmarkEnd w:id="2"/>
    </w:p>
    <w:p w:rsidR="006A4975" w:rsidRPr="006A4975" w:rsidRDefault="00603A3C" w:rsidP="006A4975">
      <w:pPr>
        <w:widowControl w:val="0"/>
        <w:autoSpaceDE w:val="0"/>
        <w:autoSpaceDN w:val="0"/>
        <w:adjustRightInd w:val="0"/>
        <w:ind w:firstLine="360"/>
        <w:jc w:val="both"/>
        <w:rPr>
          <w:rFonts w:asciiTheme="minorHAnsi" w:hAnsiTheme="minorHAnsi" w:cstheme="minorHAnsi"/>
          <w:sz w:val="20"/>
          <w:szCs w:val="20"/>
        </w:rPr>
      </w:pPr>
      <w:r>
        <w:rPr>
          <w:rFonts w:asciiTheme="minorHAnsi" w:hAnsiTheme="minorHAnsi" w:cstheme="minorHAnsi"/>
          <w:b/>
          <w:sz w:val="20"/>
          <w:szCs w:val="20"/>
        </w:rPr>
        <w:t>One</w:t>
      </w:r>
      <w:r w:rsidR="006A4975" w:rsidRPr="006A4975">
        <w:rPr>
          <w:rFonts w:asciiTheme="minorHAnsi" w:hAnsiTheme="minorHAnsi" w:cstheme="minorHAnsi"/>
          <w:b/>
          <w:sz w:val="20"/>
          <w:szCs w:val="20"/>
        </w:rPr>
        <w:t xml:space="preserve"> NRV SCN Summer Studentship Award</w:t>
      </w:r>
      <w:r w:rsidR="006A4975" w:rsidRPr="006A4975">
        <w:rPr>
          <w:rFonts w:asciiTheme="minorHAnsi" w:hAnsiTheme="minorHAnsi" w:cstheme="minorHAnsi"/>
          <w:sz w:val="20"/>
          <w:szCs w:val="20"/>
        </w:rPr>
        <w:t xml:space="preserve"> will be offered</w:t>
      </w:r>
      <w:r>
        <w:rPr>
          <w:rFonts w:asciiTheme="minorHAnsi" w:hAnsiTheme="minorHAnsi" w:cstheme="minorHAnsi"/>
          <w:sz w:val="20"/>
          <w:szCs w:val="20"/>
        </w:rPr>
        <w:t xml:space="preserve"> externally</w:t>
      </w:r>
      <w:r w:rsidR="006A4975" w:rsidRPr="006A4975">
        <w:rPr>
          <w:rFonts w:asciiTheme="minorHAnsi" w:hAnsiTheme="minorHAnsi" w:cstheme="minorHAnsi"/>
          <w:sz w:val="20"/>
          <w:szCs w:val="20"/>
        </w:rPr>
        <w:t xml:space="preserve">, providing a stipend of </w:t>
      </w:r>
      <w:r w:rsidR="006A4975" w:rsidRPr="006A4975">
        <w:rPr>
          <w:rFonts w:asciiTheme="minorHAnsi" w:hAnsiTheme="minorHAnsi" w:cstheme="minorHAnsi"/>
          <w:b/>
          <w:sz w:val="20"/>
          <w:szCs w:val="20"/>
        </w:rPr>
        <w:t>$1500/month</w:t>
      </w:r>
      <w:r w:rsidR="006A4975" w:rsidRPr="006A4975">
        <w:rPr>
          <w:rFonts w:asciiTheme="minorHAnsi" w:hAnsiTheme="minorHAnsi" w:cstheme="minorHAnsi"/>
          <w:sz w:val="20"/>
          <w:szCs w:val="20"/>
        </w:rPr>
        <w:t xml:space="preserve"> for </w:t>
      </w:r>
      <w:r>
        <w:rPr>
          <w:rFonts w:asciiTheme="minorHAnsi" w:hAnsiTheme="minorHAnsi" w:cstheme="minorHAnsi"/>
          <w:sz w:val="20"/>
          <w:szCs w:val="20"/>
        </w:rPr>
        <w:t>the</w:t>
      </w:r>
      <w:r w:rsidR="006A4975" w:rsidRPr="006A4975">
        <w:rPr>
          <w:rFonts w:asciiTheme="minorHAnsi" w:hAnsiTheme="minorHAnsi" w:cstheme="minorHAnsi"/>
          <w:sz w:val="20"/>
          <w:szCs w:val="20"/>
        </w:rPr>
        <w:t xml:space="preserve"> successful student awardee for a maximum of 4 months during the summer (May – August 2021)</w:t>
      </w:r>
      <w:r w:rsidR="006A4975" w:rsidRPr="006A4975">
        <w:rPr>
          <w:rFonts w:asciiTheme="minorHAnsi" w:hAnsiTheme="minorHAnsi" w:cstheme="minorHAnsi"/>
          <w:b/>
          <w:sz w:val="20"/>
          <w:szCs w:val="20"/>
        </w:rPr>
        <w:t>.</w:t>
      </w:r>
      <w:r w:rsidR="006A4975" w:rsidRPr="006A4975">
        <w:rPr>
          <w:rFonts w:asciiTheme="minorHAnsi" w:hAnsiTheme="minorHAnsi" w:cstheme="minorHAnsi"/>
          <w:sz w:val="20"/>
          <w:szCs w:val="20"/>
        </w:rPr>
        <w:t xml:space="preserve"> The </w:t>
      </w:r>
      <w:r w:rsidR="006A4975" w:rsidRPr="006A4975">
        <w:rPr>
          <w:rFonts w:asciiTheme="minorHAnsi" w:hAnsiTheme="minorHAnsi" w:cstheme="minorHAnsi"/>
          <w:b/>
          <w:sz w:val="20"/>
          <w:szCs w:val="20"/>
        </w:rPr>
        <w:t xml:space="preserve">total maximum amount of </w:t>
      </w:r>
      <w:r>
        <w:rPr>
          <w:rFonts w:asciiTheme="minorHAnsi" w:hAnsiTheme="minorHAnsi" w:cstheme="minorHAnsi"/>
          <w:b/>
          <w:sz w:val="20"/>
          <w:szCs w:val="20"/>
        </w:rPr>
        <w:t xml:space="preserve">the </w:t>
      </w:r>
      <w:r w:rsidR="006A4975" w:rsidRPr="006A4975">
        <w:rPr>
          <w:rFonts w:asciiTheme="minorHAnsi" w:hAnsiTheme="minorHAnsi" w:cstheme="minorHAnsi"/>
          <w:b/>
          <w:sz w:val="20"/>
          <w:szCs w:val="20"/>
        </w:rPr>
        <w:t>single award is $6000</w:t>
      </w:r>
      <w:r w:rsidR="006A4975" w:rsidRPr="006A4975">
        <w:rPr>
          <w:rFonts w:asciiTheme="minorHAnsi" w:hAnsiTheme="minorHAnsi" w:cstheme="minorHAnsi"/>
          <w:sz w:val="20"/>
          <w:szCs w:val="20"/>
        </w:rPr>
        <w:t xml:space="preserve">. Awards are non-renewable.  </w:t>
      </w:r>
    </w:p>
    <w:p w:rsidR="006A4975" w:rsidRPr="006A4975" w:rsidRDefault="006A4975" w:rsidP="006A4975">
      <w:pPr>
        <w:ind w:firstLine="360"/>
        <w:jc w:val="both"/>
        <w:rPr>
          <w:rFonts w:asciiTheme="minorHAnsi" w:hAnsiTheme="minorHAnsi" w:cstheme="minorHAnsi"/>
          <w:color w:val="000000"/>
          <w:sz w:val="20"/>
          <w:szCs w:val="20"/>
          <w:lang w:val="en-CA" w:eastAsia="en-CA"/>
        </w:rPr>
      </w:pPr>
    </w:p>
    <w:p w:rsidR="006A4975" w:rsidRPr="006A4975" w:rsidRDefault="006A4975" w:rsidP="006A4975">
      <w:pPr>
        <w:pStyle w:val="Heading3"/>
        <w:spacing w:before="0"/>
        <w:jc w:val="both"/>
        <w:rPr>
          <w:rFonts w:asciiTheme="minorHAnsi" w:hAnsiTheme="minorHAnsi" w:cstheme="minorHAnsi"/>
          <w:sz w:val="20"/>
          <w:szCs w:val="20"/>
        </w:rPr>
      </w:pPr>
      <w:bookmarkStart w:id="3" w:name="_Toc525222462"/>
      <w:r w:rsidRPr="006A4975">
        <w:rPr>
          <w:rFonts w:asciiTheme="minorHAnsi" w:hAnsiTheme="minorHAnsi" w:cstheme="minorHAnsi"/>
          <w:sz w:val="20"/>
          <w:szCs w:val="20"/>
        </w:rPr>
        <w:t>Eligibility</w:t>
      </w:r>
      <w:bookmarkEnd w:id="3"/>
    </w:p>
    <w:p w:rsidR="006A4975" w:rsidRPr="006A4975" w:rsidRDefault="006A4975" w:rsidP="006A4975">
      <w:pPr>
        <w:pStyle w:val="NormalWeb"/>
        <w:spacing w:beforeLines="0"/>
        <w:ind w:firstLine="360"/>
        <w:jc w:val="both"/>
        <w:rPr>
          <w:rFonts w:asciiTheme="minorHAnsi" w:hAnsiTheme="minorHAnsi" w:cstheme="minorHAnsi"/>
        </w:rPr>
      </w:pPr>
      <w:r w:rsidRPr="006A4975">
        <w:rPr>
          <w:rFonts w:asciiTheme="minorHAnsi" w:hAnsiTheme="minorHAnsi" w:cstheme="minorHAnsi"/>
        </w:rPr>
        <w:t>When considering applicants, the review process will consider the following criteria:</w:t>
      </w:r>
    </w:p>
    <w:p w:rsidR="006A4975" w:rsidRPr="006A4975" w:rsidRDefault="006A4975" w:rsidP="006A4975">
      <w:pPr>
        <w:pStyle w:val="Default"/>
        <w:numPr>
          <w:ilvl w:val="0"/>
          <w:numId w:val="1"/>
        </w:numPr>
        <w:tabs>
          <w:tab w:val="clear" w:pos="360"/>
          <w:tab w:val="num" w:pos="720"/>
        </w:tabs>
        <w:spacing w:beforeLines="0"/>
        <w:ind w:left="720"/>
        <w:jc w:val="both"/>
        <w:rPr>
          <w:rFonts w:asciiTheme="minorHAnsi" w:hAnsiTheme="minorHAnsi" w:cstheme="minorHAnsi"/>
          <w:sz w:val="20"/>
          <w:szCs w:val="20"/>
        </w:rPr>
      </w:pPr>
      <w:r w:rsidRPr="006A4975">
        <w:rPr>
          <w:rFonts w:asciiTheme="minorHAnsi" w:hAnsiTheme="minorHAnsi" w:cstheme="minorHAnsi"/>
          <w:sz w:val="20"/>
          <w:szCs w:val="20"/>
        </w:rPr>
        <w:t xml:space="preserve">Studentship applicants </w:t>
      </w:r>
      <w:r w:rsidRPr="006A4975">
        <w:rPr>
          <w:rFonts w:asciiTheme="minorHAnsi" w:hAnsiTheme="minorHAnsi" w:cstheme="minorHAnsi"/>
          <w:color w:val="262626"/>
          <w:sz w:val="20"/>
          <w:szCs w:val="20"/>
        </w:rPr>
        <w:t>must be enrolled or accepted as a full-time student in an undergraduate program at an approved post-secondary academic institution</w:t>
      </w:r>
      <w:r w:rsidRPr="006A4975">
        <w:rPr>
          <w:rFonts w:asciiTheme="minorHAnsi" w:hAnsiTheme="minorHAnsi" w:cstheme="minorHAnsi"/>
          <w:sz w:val="20"/>
          <w:szCs w:val="20"/>
        </w:rPr>
        <w:t>. Students need not be enrolled in an Alberta institution to be eligible; however, the summer research activities must be completed in Alberta.</w:t>
      </w:r>
    </w:p>
    <w:p w:rsidR="006A4975" w:rsidRPr="006A4975" w:rsidRDefault="006A4975" w:rsidP="006A4975">
      <w:pPr>
        <w:pStyle w:val="Default"/>
        <w:numPr>
          <w:ilvl w:val="0"/>
          <w:numId w:val="1"/>
        </w:numPr>
        <w:tabs>
          <w:tab w:val="clear" w:pos="360"/>
          <w:tab w:val="num" w:pos="720"/>
        </w:tabs>
        <w:spacing w:beforeLines="0"/>
        <w:ind w:left="720"/>
        <w:jc w:val="both"/>
        <w:rPr>
          <w:rFonts w:asciiTheme="minorHAnsi" w:hAnsiTheme="minorHAnsi" w:cstheme="minorHAnsi"/>
          <w:sz w:val="20"/>
          <w:szCs w:val="20"/>
        </w:rPr>
      </w:pPr>
      <w:r w:rsidRPr="006A4975">
        <w:rPr>
          <w:rFonts w:asciiTheme="minorHAnsi" w:hAnsiTheme="minorHAnsi" w:cstheme="minorHAnsi"/>
          <w:sz w:val="20"/>
          <w:szCs w:val="20"/>
        </w:rPr>
        <w:t>The area of proposed research must be related to neurosciences, rehabilitation or vision.</w:t>
      </w:r>
    </w:p>
    <w:p w:rsidR="006A4975" w:rsidRPr="006A4975" w:rsidRDefault="006A4975" w:rsidP="006A4975">
      <w:pPr>
        <w:pStyle w:val="Default"/>
        <w:numPr>
          <w:ilvl w:val="0"/>
          <w:numId w:val="1"/>
        </w:numPr>
        <w:tabs>
          <w:tab w:val="clear" w:pos="360"/>
          <w:tab w:val="num" w:pos="720"/>
        </w:tabs>
        <w:spacing w:beforeLines="0"/>
        <w:ind w:left="720"/>
        <w:jc w:val="both"/>
        <w:rPr>
          <w:rFonts w:asciiTheme="minorHAnsi" w:hAnsiTheme="minorHAnsi" w:cstheme="minorHAnsi"/>
          <w:sz w:val="20"/>
          <w:szCs w:val="20"/>
        </w:rPr>
      </w:pPr>
      <w:r w:rsidRPr="006A4975">
        <w:rPr>
          <w:rFonts w:asciiTheme="minorHAnsi" w:hAnsiTheme="minorHAnsi" w:cstheme="minorHAnsi"/>
          <w:sz w:val="20"/>
          <w:szCs w:val="20"/>
        </w:rPr>
        <w:t xml:space="preserve">Candidates must be supervised or co-supervised by a faculty member at one of Alberta’s academic institutions. Supervisors must clearly demonstrate a rich environment for student training and links with the NRV SCN. </w:t>
      </w:r>
    </w:p>
    <w:p w:rsidR="006A4975" w:rsidRPr="006A4975" w:rsidRDefault="006A4975" w:rsidP="006A4975">
      <w:pPr>
        <w:pStyle w:val="Default"/>
        <w:numPr>
          <w:ilvl w:val="0"/>
          <w:numId w:val="1"/>
        </w:numPr>
        <w:tabs>
          <w:tab w:val="clear" w:pos="360"/>
          <w:tab w:val="num" w:pos="720"/>
        </w:tabs>
        <w:spacing w:beforeLines="0"/>
        <w:ind w:left="720"/>
        <w:jc w:val="both"/>
        <w:rPr>
          <w:rFonts w:asciiTheme="minorHAnsi" w:hAnsiTheme="minorHAnsi" w:cstheme="minorHAnsi"/>
          <w:sz w:val="20"/>
          <w:szCs w:val="20"/>
        </w:rPr>
      </w:pPr>
      <w:r w:rsidRPr="006A4975">
        <w:rPr>
          <w:rFonts w:asciiTheme="minorHAnsi" w:hAnsiTheme="minorHAnsi" w:cstheme="minorHAnsi"/>
          <w:sz w:val="20"/>
          <w:szCs w:val="20"/>
        </w:rPr>
        <w:t>At least one award will advance research programs not directed by the NRV SCN or its leadership.</w:t>
      </w:r>
    </w:p>
    <w:p w:rsidR="006A4975" w:rsidRPr="006A4975" w:rsidRDefault="006A4975" w:rsidP="006A4975">
      <w:pPr>
        <w:pStyle w:val="Default"/>
        <w:numPr>
          <w:ilvl w:val="0"/>
          <w:numId w:val="1"/>
        </w:numPr>
        <w:tabs>
          <w:tab w:val="clear" w:pos="360"/>
          <w:tab w:val="num" w:pos="720"/>
        </w:tabs>
        <w:spacing w:beforeLines="0"/>
        <w:ind w:left="720"/>
        <w:jc w:val="both"/>
        <w:rPr>
          <w:rFonts w:asciiTheme="minorHAnsi" w:hAnsiTheme="minorHAnsi" w:cstheme="minorHAnsi"/>
          <w:sz w:val="20"/>
          <w:szCs w:val="20"/>
        </w:rPr>
      </w:pPr>
      <w:r w:rsidRPr="006A4975">
        <w:rPr>
          <w:rFonts w:asciiTheme="minorHAnsi" w:hAnsiTheme="minorHAnsi" w:cstheme="minorHAnsi"/>
          <w:sz w:val="20"/>
          <w:szCs w:val="20"/>
        </w:rPr>
        <w:t>Holders of other full-time, major studentship awards (e.g. CIHR, NSERC, AIHS, etc.) are ineligible for NRV SCN Summer Studentship Award</w:t>
      </w:r>
      <w:r w:rsidRPr="006A4975">
        <w:rPr>
          <w:rFonts w:asciiTheme="minorHAnsi" w:hAnsiTheme="minorHAnsi" w:cstheme="minorHAnsi"/>
          <w:color w:val="262626"/>
          <w:sz w:val="20"/>
          <w:szCs w:val="20"/>
        </w:rPr>
        <w:t xml:space="preserve">. </w:t>
      </w:r>
    </w:p>
    <w:p w:rsidR="006A4975" w:rsidRPr="006A4975" w:rsidRDefault="006A4975" w:rsidP="006A4975">
      <w:pPr>
        <w:pStyle w:val="ListParagraph"/>
        <w:widowControl w:val="0"/>
        <w:autoSpaceDE w:val="0"/>
        <w:autoSpaceDN w:val="0"/>
        <w:adjustRightInd w:val="0"/>
        <w:spacing w:beforeLines="0"/>
        <w:ind w:left="1440"/>
        <w:jc w:val="both"/>
        <w:rPr>
          <w:rFonts w:asciiTheme="minorHAnsi" w:hAnsiTheme="minorHAnsi" w:cstheme="minorHAnsi"/>
          <w:sz w:val="20"/>
          <w:szCs w:val="20"/>
        </w:rPr>
      </w:pPr>
    </w:p>
    <w:p w:rsidR="006A4975" w:rsidRPr="006A4975" w:rsidRDefault="006A4975" w:rsidP="006A4975">
      <w:pPr>
        <w:pStyle w:val="Heading3"/>
        <w:spacing w:before="0"/>
        <w:jc w:val="both"/>
        <w:rPr>
          <w:rFonts w:asciiTheme="minorHAnsi" w:hAnsiTheme="minorHAnsi" w:cstheme="minorHAnsi"/>
          <w:sz w:val="20"/>
          <w:szCs w:val="20"/>
        </w:rPr>
      </w:pPr>
      <w:bookmarkStart w:id="4" w:name="_Toc525222463"/>
      <w:r w:rsidRPr="006A4975">
        <w:rPr>
          <w:rFonts w:asciiTheme="minorHAnsi" w:hAnsiTheme="minorHAnsi" w:cstheme="minorHAnsi"/>
          <w:sz w:val="20"/>
          <w:szCs w:val="20"/>
        </w:rPr>
        <w:t>Relevant Topic Areas</w:t>
      </w:r>
      <w:bookmarkEnd w:id="4"/>
    </w:p>
    <w:p w:rsidR="006A4975" w:rsidRPr="006A4975" w:rsidRDefault="006A4975" w:rsidP="006A4975">
      <w:pPr>
        <w:widowControl w:val="0"/>
        <w:autoSpaceDE w:val="0"/>
        <w:autoSpaceDN w:val="0"/>
        <w:adjustRightInd w:val="0"/>
        <w:jc w:val="both"/>
        <w:rPr>
          <w:rFonts w:asciiTheme="minorHAnsi" w:hAnsiTheme="minorHAnsi" w:cstheme="minorHAnsi"/>
          <w:bCs/>
          <w:sz w:val="20"/>
          <w:szCs w:val="20"/>
        </w:rPr>
      </w:pPr>
      <w:r w:rsidRPr="006A4975">
        <w:rPr>
          <w:rFonts w:asciiTheme="minorHAnsi" w:hAnsiTheme="minorHAnsi" w:cstheme="minorHAnsi"/>
          <w:bCs/>
          <w:sz w:val="20"/>
          <w:szCs w:val="20"/>
        </w:rPr>
        <w:t xml:space="preserve">Any proposed clinical, health services or population health research questions that have relevance to the NRV SCN will be eligible. </w:t>
      </w:r>
    </w:p>
    <w:p w:rsidR="006A4975" w:rsidRPr="006A4975" w:rsidRDefault="006A4975" w:rsidP="006A4975">
      <w:pPr>
        <w:widowControl w:val="0"/>
        <w:autoSpaceDE w:val="0"/>
        <w:autoSpaceDN w:val="0"/>
        <w:adjustRightInd w:val="0"/>
        <w:jc w:val="both"/>
        <w:rPr>
          <w:rFonts w:asciiTheme="minorHAnsi" w:hAnsiTheme="minorHAnsi" w:cstheme="minorHAnsi"/>
          <w:b/>
          <w:bCs/>
          <w:sz w:val="20"/>
          <w:szCs w:val="20"/>
          <w:u w:val="single"/>
        </w:rPr>
      </w:pPr>
    </w:p>
    <w:p w:rsidR="006A4975" w:rsidRPr="006A4975" w:rsidRDefault="006A4975" w:rsidP="006A4975">
      <w:pPr>
        <w:pStyle w:val="Heading3"/>
        <w:spacing w:before="0"/>
        <w:jc w:val="both"/>
        <w:rPr>
          <w:rFonts w:asciiTheme="minorHAnsi" w:hAnsiTheme="minorHAnsi" w:cstheme="minorHAnsi"/>
          <w:b/>
          <w:sz w:val="20"/>
          <w:szCs w:val="20"/>
          <w:u w:val="single"/>
        </w:rPr>
      </w:pPr>
      <w:bookmarkStart w:id="5" w:name="_Toc525222467"/>
      <w:r w:rsidRPr="006A4975">
        <w:rPr>
          <w:rFonts w:asciiTheme="minorHAnsi" w:hAnsiTheme="minorHAnsi" w:cstheme="minorHAnsi"/>
          <w:sz w:val="20"/>
          <w:szCs w:val="20"/>
        </w:rPr>
        <w:t>Evaluation Criteria</w:t>
      </w:r>
    </w:p>
    <w:p w:rsidR="006A4975" w:rsidRPr="006A4975" w:rsidRDefault="006A4975" w:rsidP="006A4975">
      <w:pPr>
        <w:ind w:firstLine="357"/>
        <w:jc w:val="both"/>
        <w:rPr>
          <w:rFonts w:asciiTheme="minorHAnsi" w:hAnsiTheme="minorHAnsi" w:cstheme="minorHAnsi"/>
          <w:sz w:val="20"/>
          <w:szCs w:val="20"/>
        </w:rPr>
      </w:pPr>
      <w:r w:rsidRPr="006A4975">
        <w:rPr>
          <w:rFonts w:asciiTheme="minorHAnsi" w:hAnsiTheme="minorHAnsi" w:cstheme="minorHAnsi"/>
          <w:sz w:val="20"/>
          <w:szCs w:val="20"/>
        </w:rPr>
        <w:t xml:space="preserve">A panel of researchers from the NRV SCN (members of the Scientific Advisory Committee), other SCNs (ASDs), and academic partners will review all applications based upon pre-defined quality assessment criteria. The composition of the panel should reflect the inclusion of a diverse group of engaged academics and researchers in health research as applied to neurosciences, rehabilitation and vision research and practice. Proposals will be reviewed by all members of the review panel, or a subset of reviewers, depending on application volume (at least two panel members will review each application).  </w:t>
      </w:r>
    </w:p>
    <w:p w:rsidR="006A4975" w:rsidRPr="006A4975" w:rsidRDefault="006A4975" w:rsidP="006A4975">
      <w:pPr>
        <w:ind w:firstLine="357"/>
        <w:jc w:val="both"/>
        <w:rPr>
          <w:rFonts w:asciiTheme="minorHAnsi" w:hAnsiTheme="minorHAnsi" w:cstheme="minorHAnsi"/>
          <w:sz w:val="20"/>
          <w:szCs w:val="20"/>
        </w:rPr>
      </w:pPr>
      <w:r w:rsidRPr="006A4975">
        <w:rPr>
          <w:rFonts w:asciiTheme="minorHAnsi" w:hAnsiTheme="minorHAnsi" w:cstheme="minorHAnsi"/>
          <w:sz w:val="20"/>
          <w:szCs w:val="20"/>
        </w:rPr>
        <w:t>Applications will be reviewed according to the following criteria (Appendix A):</w:t>
      </w:r>
    </w:p>
    <w:p w:rsidR="006A4975" w:rsidRPr="006A4975" w:rsidRDefault="006A4975" w:rsidP="006A4975">
      <w:pPr>
        <w:pStyle w:val="ListParagraph"/>
        <w:numPr>
          <w:ilvl w:val="0"/>
          <w:numId w:val="2"/>
        </w:numPr>
        <w:spacing w:beforeLines="0"/>
        <w:ind w:left="1429" w:hanging="425"/>
        <w:jc w:val="both"/>
        <w:rPr>
          <w:rFonts w:asciiTheme="minorHAnsi" w:hAnsiTheme="minorHAnsi" w:cstheme="minorHAnsi"/>
          <w:sz w:val="20"/>
          <w:szCs w:val="20"/>
        </w:rPr>
      </w:pPr>
      <w:r w:rsidRPr="006A4975">
        <w:rPr>
          <w:rFonts w:asciiTheme="minorHAnsi" w:hAnsiTheme="minorHAnsi" w:cstheme="minorHAnsi"/>
          <w:sz w:val="20"/>
          <w:szCs w:val="20"/>
        </w:rPr>
        <w:t>The scientific quality of the research project.</w:t>
      </w:r>
    </w:p>
    <w:p w:rsidR="006A4975" w:rsidRPr="006A4975" w:rsidRDefault="006A4975" w:rsidP="006A4975">
      <w:pPr>
        <w:pStyle w:val="ListParagraph"/>
        <w:numPr>
          <w:ilvl w:val="0"/>
          <w:numId w:val="2"/>
        </w:numPr>
        <w:spacing w:beforeLines="0"/>
        <w:ind w:left="1429" w:hanging="425"/>
        <w:jc w:val="both"/>
        <w:rPr>
          <w:rFonts w:asciiTheme="minorHAnsi" w:hAnsiTheme="minorHAnsi" w:cstheme="minorHAnsi"/>
          <w:sz w:val="20"/>
          <w:szCs w:val="20"/>
        </w:rPr>
      </w:pPr>
      <w:r w:rsidRPr="006A4975">
        <w:rPr>
          <w:rFonts w:asciiTheme="minorHAnsi" w:hAnsiTheme="minorHAnsi" w:cstheme="minorHAnsi"/>
          <w:sz w:val="20"/>
          <w:szCs w:val="20"/>
        </w:rPr>
        <w:t xml:space="preserve">Appropriateness and relevance to scope of NRV SCN, including how the work is aligned with one of the </w:t>
      </w:r>
      <w:r w:rsidRPr="006A4975">
        <w:rPr>
          <w:rFonts w:asciiTheme="minorHAnsi" w:hAnsiTheme="minorHAnsi" w:cstheme="minorHAnsi"/>
          <w:sz w:val="20"/>
          <w:szCs w:val="20"/>
          <w:lang w:val="en-US"/>
        </w:rPr>
        <w:t>strategic priorities</w:t>
      </w:r>
      <w:r w:rsidRPr="006A4975">
        <w:rPr>
          <w:rFonts w:asciiTheme="minorHAnsi" w:hAnsiTheme="minorHAnsi" w:cstheme="minorHAnsi"/>
          <w:sz w:val="20"/>
          <w:szCs w:val="20"/>
        </w:rPr>
        <w:t xml:space="preserve"> of the NRV SCN.</w:t>
      </w:r>
    </w:p>
    <w:p w:rsidR="006A4975" w:rsidRPr="006A4975" w:rsidRDefault="006A4975" w:rsidP="006A4975">
      <w:pPr>
        <w:pStyle w:val="ListParagraph"/>
        <w:numPr>
          <w:ilvl w:val="0"/>
          <w:numId w:val="2"/>
        </w:numPr>
        <w:spacing w:beforeLines="0"/>
        <w:ind w:left="1429" w:hanging="425"/>
        <w:jc w:val="both"/>
        <w:rPr>
          <w:rFonts w:asciiTheme="minorHAnsi" w:hAnsiTheme="minorHAnsi" w:cstheme="minorHAnsi"/>
          <w:sz w:val="20"/>
          <w:szCs w:val="20"/>
        </w:rPr>
      </w:pPr>
      <w:r w:rsidRPr="006A4975">
        <w:rPr>
          <w:rFonts w:asciiTheme="minorHAnsi" w:hAnsiTheme="minorHAnsi" w:cstheme="minorHAnsi"/>
          <w:sz w:val="20"/>
          <w:szCs w:val="20"/>
        </w:rPr>
        <w:t>The training environment in which the student will carry out their research project</w:t>
      </w:r>
    </w:p>
    <w:p w:rsidR="006A4975" w:rsidRPr="006A4975" w:rsidRDefault="006A4975" w:rsidP="006A4975">
      <w:pPr>
        <w:pStyle w:val="ListParagraph"/>
        <w:numPr>
          <w:ilvl w:val="0"/>
          <w:numId w:val="2"/>
        </w:numPr>
        <w:spacing w:beforeLines="0"/>
        <w:ind w:left="1429" w:hanging="425"/>
        <w:jc w:val="both"/>
        <w:rPr>
          <w:rFonts w:asciiTheme="minorHAnsi" w:hAnsiTheme="minorHAnsi" w:cstheme="minorHAnsi"/>
          <w:sz w:val="20"/>
          <w:szCs w:val="20"/>
        </w:rPr>
      </w:pPr>
      <w:r w:rsidRPr="006A4975">
        <w:rPr>
          <w:rFonts w:asciiTheme="minorHAnsi" w:hAnsiTheme="minorHAnsi" w:cstheme="minorHAnsi"/>
          <w:sz w:val="20"/>
          <w:szCs w:val="20"/>
        </w:rPr>
        <w:t>The student's academic record</w:t>
      </w:r>
    </w:p>
    <w:p w:rsidR="006A4975" w:rsidRPr="006A4975" w:rsidRDefault="006A4975" w:rsidP="006A4975">
      <w:pPr>
        <w:pStyle w:val="ListParagraph"/>
        <w:numPr>
          <w:ilvl w:val="0"/>
          <w:numId w:val="2"/>
        </w:numPr>
        <w:spacing w:beforeLines="0"/>
        <w:ind w:left="1429" w:hanging="425"/>
        <w:jc w:val="both"/>
        <w:rPr>
          <w:rFonts w:asciiTheme="minorHAnsi" w:hAnsiTheme="minorHAnsi" w:cstheme="minorHAnsi"/>
          <w:sz w:val="20"/>
          <w:szCs w:val="20"/>
        </w:rPr>
      </w:pPr>
      <w:r w:rsidRPr="006A4975">
        <w:rPr>
          <w:rFonts w:asciiTheme="minorHAnsi" w:hAnsiTheme="minorHAnsi" w:cstheme="minorHAnsi"/>
          <w:sz w:val="20"/>
          <w:szCs w:val="20"/>
        </w:rPr>
        <w:t>Special accomplishments or attributes relevant to the competition.</w:t>
      </w:r>
    </w:p>
    <w:p w:rsidR="006A4975" w:rsidRPr="006A4975" w:rsidRDefault="006A4975" w:rsidP="006A4975">
      <w:pPr>
        <w:pStyle w:val="ListParagraph"/>
        <w:numPr>
          <w:ilvl w:val="0"/>
          <w:numId w:val="2"/>
        </w:numPr>
        <w:spacing w:beforeLines="0"/>
        <w:ind w:left="1429" w:hanging="425"/>
        <w:jc w:val="both"/>
        <w:rPr>
          <w:rFonts w:asciiTheme="minorHAnsi" w:hAnsiTheme="minorHAnsi" w:cstheme="minorHAnsi"/>
          <w:sz w:val="20"/>
          <w:szCs w:val="20"/>
        </w:rPr>
      </w:pPr>
      <w:r w:rsidRPr="006A4975">
        <w:rPr>
          <w:rFonts w:asciiTheme="minorHAnsi" w:hAnsiTheme="minorHAnsi" w:cstheme="minorHAnsi"/>
          <w:sz w:val="20"/>
          <w:szCs w:val="20"/>
          <w:lang w:val="en-US"/>
        </w:rPr>
        <w:lastRenderedPageBreak/>
        <w:t>Ensuring parity between a student supporting a research program distinct from the NRV SCN and a student supporting a research program directly under the NRV SCN</w:t>
      </w:r>
    </w:p>
    <w:p w:rsidR="006A4975" w:rsidRPr="006A4975" w:rsidRDefault="006A4975" w:rsidP="006A4975">
      <w:pPr>
        <w:pStyle w:val="Heading3"/>
        <w:spacing w:before="0"/>
        <w:jc w:val="both"/>
        <w:rPr>
          <w:rFonts w:asciiTheme="minorHAnsi" w:hAnsiTheme="minorHAnsi" w:cstheme="minorHAnsi"/>
          <w:sz w:val="20"/>
          <w:szCs w:val="20"/>
        </w:rPr>
      </w:pPr>
    </w:p>
    <w:p w:rsidR="006A4975" w:rsidRPr="006A4975" w:rsidRDefault="006A4975" w:rsidP="006A4975">
      <w:pPr>
        <w:pStyle w:val="Heading3"/>
        <w:spacing w:before="0"/>
        <w:jc w:val="both"/>
        <w:rPr>
          <w:rFonts w:asciiTheme="minorHAnsi" w:hAnsiTheme="minorHAnsi" w:cstheme="minorHAnsi"/>
          <w:b/>
          <w:sz w:val="20"/>
          <w:szCs w:val="20"/>
          <w:u w:val="single"/>
        </w:rPr>
      </w:pPr>
      <w:r w:rsidRPr="006A4975">
        <w:rPr>
          <w:rFonts w:asciiTheme="minorHAnsi" w:hAnsiTheme="minorHAnsi" w:cstheme="minorHAnsi"/>
          <w:sz w:val="20"/>
          <w:szCs w:val="20"/>
        </w:rPr>
        <w:t>Timelines</w:t>
      </w:r>
      <w:bookmarkEnd w:id="5"/>
    </w:p>
    <w:p w:rsidR="006A4975" w:rsidRPr="006A4975" w:rsidRDefault="006A4975" w:rsidP="006A4975">
      <w:pPr>
        <w:jc w:val="both"/>
        <w:rPr>
          <w:rFonts w:asciiTheme="minorHAnsi" w:hAnsiTheme="minorHAnsi" w:cstheme="minorHAnsi"/>
          <w:sz w:val="20"/>
          <w:szCs w:val="20"/>
        </w:rPr>
      </w:pPr>
      <w:r w:rsidRPr="006A4975">
        <w:rPr>
          <w:rFonts w:asciiTheme="minorHAnsi" w:hAnsiTheme="minorHAnsi" w:cstheme="minorHAnsi"/>
          <w:sz w:val="20"/>
          <w:szCs w:val="20"/>
        </w:rPr>
        <w:t>Dec 1, 2020</w:t>
      </w:r>
      <w:r w:rsidRPr="006A4975">
        <w:rPr>
          <w:rFonts w:asciiTheme="minorHAnsi" w:hAnsiTheme="minorHAnsi" w:cstheme="minorHAnsi"/>
          <w:sz w:val="20"/>
          <w:szCs w:val="20"/>
        </w:rPr>
        <w:tab/>
      </w:r>
      <w:r w:rsidRPr="006A4975">
        <w:rPr>
          <w:rFonts w:asciiTheme="minorHAnsi" w:hAnsiTheme="minorHAnsi" w:cstheme="minorHAnsi"/>
          <w:sz w:val="20"/>
          <w:szCs w:val="20"/>
        </w:rPr>
        <w:tab/>
        <w:t>Call for NRV SCN Summer Studentship Award Applications</w:t>
      </w:r>
    </w:p>
    <w:p w:rsidR="006A4975" w:rsidRPr="006A4975" w:rsidRDefault="006A4975" w:rsidP="006A4975">
      <w:pPr>
        <w:jc w:val="both"/>
        <w:rPr>
          <w:rFonts w:asciiTheme="minorHAnsi" w:hAnsiTheme="minorHAnsi" w:cstheme="minorHAnsi"/>
          <w:sz w:val="20"/>
          <w:szCs w:val="20"/>
        </w:rPr>
      </w:pPr>
      <w:r w:rsidRPr="006A4975">
        <w:rPr>
          <w:rFonts w:asciiTheme="minorHAnsi" w:hAnsiTheme="minorHAnsi" w:cstheme="minorHAnsi"/>
          <w:sz w:val="20"/>
          <w:szCs w:val="20"/>
        </w:rPr>
        <w:t>Feb 28, 2021</w:t>
      </w:r>
      <w:r w:rsidRPr="006A4975">
        <w:rPr>
          <w:rFonts w:asciiTheme="minorHAnsi" w:hAnsiTheme="minorHAnsi" w:cstheme="minorHAnsi"/>
          <w:sz w:val="20"/>
          <w:szCs w:val="20"/>
        </w:rPr>
        <w:tab/>
      </w:r>
      <w:r w:rsidRPr="006A4975">
        <w:rPr>
          <w:rFonts w:asciiTheme="minorHAnsi" w:hAnsiTheme="minorHAnsi" w:cstheme="minorHAnsi"/>
          <w:sz w:val="20"/>
          <w:szCs w:val="20"/>
        </w:rPr>
        <w:tab/>
        <w:t>Applications Due</w:t>
      </w:r>
    </w:p>
    <w:p w:rsidR="006A4975" w:rsidRPr="006A4975" w:rsidRDefault="006A4975" w:rsidP="006A4975">
      <w:pPr>
        <w:rPr>
          <w:rFonts w:asciiTheme="minorHAnsi" w:hAnsiTheme="minorHAnsi" w:cstheme="minorHAnsi"/>
          <w:sz w:val="20"/>
          <w:szCs w:val="20"/>
        </w:rPr>
      </w:pPr>
      <w:r w:rsidRPr="006A4975">
        <w:rPr>
          <w:rFonts w:asciiTheme="minorHAnsi" w:hAnsiTheme="minorHAnsi" w:cstheme="minorHAnsi"/>
          <w:sz w:val="20"/>
          <w:szCs w:val="20"/>
        </w:rPr>
        <w:t>Mar 31, 2021</w:t>
      </w:r>
      <w:r w:rsidRPr="006A4975">
        <w:rPr>
          <w:rFonts w:asciiTheme="minorHAnsi" w:hAnsiTheme="minorHAnsi" w:cstheme="minorHAnsi"/>
          <w:sz w:val="20"/>
          <w:szCs w:val="20"/>
        </w:rPr>
        <w:tab/>
      </w:r>
      <w:r w:rsidRPr="006A4975">
        <w:rPr>
          <w:rFonts w:asciiTheme="minorHAnsi" w:hAnsiTheme="minorHAnsi" w:cstheme="minorHAnsi"/>
          <w:sz w:val="20"/>
          <w:szCs w:val="20"/>
        </w:rPr>
        <w:tab/>
        <w:t>Notification of Awards</w:t>
      </w:r>
    </w:p>
    <w:p w:rsidR="006A4975" w:rsidRPr="006A4975" w:rsidRDefault="006A4975" w:rsidP="006A4975">
      <w:pPr>
        <w:rPr>
          <w:rFonts w:asciiTheme="minorHAnsi" w:hAnsiTheme="minorHAnsi" w:cstheme="minorHAnsi"/>
          <w:sz w:val="20"/>
          <w:szCs w:val="20"/>
        </w:rPr>
      </w:pPr>
    </w:p>
    <w:p w:rsidR="006A4975" w:rsidRPr="006A4975" w:rsidRDefault="006A4975" w:rsidP="006A4975">
      <w:pPr>
        <w:pStyle w:val="Heading3"/>
        <w:spacing w:before="0"/>
        <w:jc w:val="both"/>
        <w:rPr>
          <w:rFonts w:asciiTheme="minorHAnsi" w:hAnsiTheme="minorHAnsi" w:cstheme="minorHAnsi"/>
          <w:sz w:val="20"/>
          <w:szCs w:val="20"/>
        </w:rPr>
      </w:pPr>
      <w:r w:rsidRPr="006A4975">
        <w:rPr>
          <w:rFonts w:asciiTheme="minorHAnsi" w:hAnsiTheme="minorHAnsi" w:cstheme="minorHAnsi"/>
          <w:sz w:val="20"/>
          <w:szCs w:val="20"/>
        </w:rPr>
        <w:t>Required documents</w:t>
      </w:r>
    </w:p>
    <w:p w:rsidR="006A4975" w:rsidRPr="006A4975" w:rsidRDefault="006A4975" w:rsidP="006A4975">
      <w:pPr>
        <w:widowControl w:val="0"/>
        <w:autoSpaceDE w:val="0"/>
        <w:autoSpaceDN w:val="0"/>
        <w:adjustRightInd w:val="0"/>
        <w:ind w:firstLine="450"/>
        <w:jc w:val="both"/>
        <w:rPr>
          <w:rFonts w:asciiTheme="minorHAnsi" w:hAnsiTheme="minorHAnsi" w:cstheme="minorHAnsi"/>
          <w:sz w:val="20"/>
          <w:szCs w:val="20"/>
        </w:rPr>
      </w:pPr>
      <w:r w:rsidRPr="006A4975">
        <w:rPr>
          <w:rFonts w:asciiTheme="minorHAnsi" w:hAnsiTheme="minorHAnsi" w:cstheme="minorHAnsi"/>
          <w:sz w:val="20"/>
          <w:szCs w:val="20"/>
        </w:rPr>
        <w:t>The following documents are required in a complete application for the NRV SCN Summer Studentship Award:</w:t>
      </w:r>
    </w:p>
    <w:p w:rsidR="006A4975" w:rsidRPr="006A4975" w:rsidRDefault="006A4975" w:rsidP="006A4975">
      <w:pPr>
        <w:pStyle w:val="ListParagraph"/>
        <w:widowControl w:val="0"/>
        <w:numPr>
          <w:ilvl w:val="0"/>
          <w:numId w:val="3"/>
        </w:numPr>
        <w:autoSpaceDE w:val="0"/>
        <w:autoSpaceDN w:val="0"/>
        <w:adjustRightInd w:val="0"/>
        <w:spacing w:beforeLines="0"/>
        <w:ind w:left="1440"/>
        <w:jc w:val="both"/>
        <w:rPr>
          <w:rFonts w:asciiTheme="minorHAnsi" w:hAnsiTheme="minorHAnsi" w:cstheme="minorHAnsi"/>
          <w:sz w:val="20"/>
          <w:szCs w:val="20"/>
        </w:rPr>
      </w:pPr>
      <w:r w:rsidRPr="006A4975">
        <w:rPr>
          <w:rFonts w:asciiTheme="minorHAnsi" w:hAnsiTheme="minorHAnsi" w:cstheme="minorHAnsi"/>
          <w:sz w:val="20"/>
          <w:szCs w:val="20"/>
        </w:rPr>
        <w:t>Application Form (Appendix B)</w:t>
      </w:r>
    </w:p>
    <w:p w:rsidR="006A4975" w:rsidRPr="006A4975" w:rsidRDefault="006A4975" w:rsidP="006A4975">
      <w:pPr>
        <w:pStyle w:val="ListParagraph"/>
        <w:widowControl w:val="0"/>
        <w:numPr>
          <w:ilvl w:val="0"/>
          <w:numId w:val="3"/>
        </w:numPr>
        <w:autoSpaceDE w:val="0"/>
        <w:autoSpaceDN w:val="0"/>
        <w:adjustRightInd w:val="0"/>
        <w:spacing w:beforeLines="0"/>
        <w:ind w:left="1440"/>
        <w:jc w:val="both"/>
        <w:rPr>
          <w:rFonts w:asciiTheme="minorHAnsi" w:hAnsiTheme="minorHAnsi" w:cstheme="minorHAnsi"/>
          <w:sz w:val="20"/>
          <w:szCs w:val="20"/>
        </w:rPr>
      </w:pPr>
      <w:r w:rsidRPr="006A4975">
        <w:rPr>
          <w:rFonts w:asciiTheme="minorHAnsi" w:hAnsiTheme="minorHAnsi" w:cstheme="minorHAnsi"/>
          <w:sz w:val="20"/>
          <w:szCs w:val="20"/>
          <w:lang w:val="en-US"/>
        </w:rPr>
        <w:t>Applicant’s CV (2-page maximum)</w:t>
      </w:r>
    </w:p>
    <w:p w:rsidR="006A4975" w:rsidRPr="006A4975" w:rsidRDefault="006A4975" w:rsidP="006A4975">
      <w:pPr>
        <w:pStyle w:val="ListParagraph"/>
        <w:widowControl w:val="0"/>
        <w:numPr>
          <w:ilvl w:val="0"/>
          <w:numId w:val="3"/>
        </w:numPr>
        <w:autoSpaceDE w:val="0"/>
        <w:autoSpaceDN w:val="0"/>
        <w:adjustRightInd w:val="0"/>
        <w:spacing w:beforeLines="0"/>
        <w:ind w:left="1440"/>
        <w:jc w:val="both"/>
        <w:rPr>
          <w:rFonts w:asciiTheme="minorHAnsi" w:hAnsiTheme="minorHAnsi" w:cstheme="minorHAnsi"/>
          <w:sz w:val="20"/>
          <w:szCs w:val="20"/>
        </w:rPr>
      </w:pPr>
      <w:r w:rsidRPr="006A4975">
        <w:rPr>
          <w:rFonts w:asciiTheme="minorHAnsi" w:hAnsiTheme="minorHAnsi" w:cstheme="minorHAnsi"/>
          <w:sz w:val="20"/>
          <w:szCs w:val="20"/>
          <w:lang w:val="en-US"/>
        </w:rPr>
        <w:t>Supervisor’s CV (2-page maximum)</w:t>
      </w:r>
    </w:p>
    <w:p w:rsidR="006A4975" w:rsidRPr="006A4975" w:rsidRDefault="006A4975" w:rsidP="006A4975">
      <w:pPr>
        <w:pStyle w:val="ListParagraph"/>
        <w:widowControl w:val="0"/>
        <w:numPr>
          <w:ilvl w:val="0"/>
          <w:numId w:val="3"/>
        </w:numPr>
        <w:autoSpaceDE w:val="0"/>
        <w:autoSpaceDN w:val="0"/>
        <w:adjustRightInd w:val="0"/>
        <w:spacing w:beforeLines="0"/>
        <w:ind w:left="1440"/>
        <w:jc w:val="both"/>
        <w:rPr>
          <w:rFonts w:asciiTheme="minorHAnsi" w:hAnsiTheme="minorHAnsi" w:cstheme="minorHAnsi"/>
          <w:sz w:val="20"/>
          <w:szCs w:val="20"/>
        </w:rPr>
      </w:pPr>
      <w:r w:rsidRPr="006A4975">
        <w:rPr>
          <w:rFonts w:asciiTheme="minorHAnsi" w:hAnsiTheme="minorHAnsi" w:cstheme="minorHAnsi"/>
          <w:sz w:val="20"/>
          <w:szCs w:val="20"/>
          <w:lang w:val="en-US"/>
        </w:rPr>
        <w:t>Official Transcripts (all years of completed undergraduate work)</w:t>
      </w:r>
    </w:p>
    <w:p w:rsidR="006A4975" w:rsidRPr="006A4975" w:rsidRDefault="006A4975" w:rsidP="006A4975">
      <w:pPr>
        <w:pStyle w:val="ListParagraph"/>
        <w:widowControl w:val="0"/>
        <w:numPr>
          <w:ilvl w:val="0"/>
          <w:numId w:val="3"/>
        </w:numPr>
        <w:autoSpaceDE w:val="0"/>
        <w:autoSpaceDN w:val="0"/>
        <w:adjustRightInd w:val="0"/>
        <w:spacing w:beforeLines="0"/>
        <w:ind w:left="1440"/>
        <w:jc w:val="both"/>
        <w:rPr>
          <w:rFonts w:asciiTheme="minorHAnsi" w:hAnsiTheme="minorHAnsi" w:cstheme="minorHAnsi"/>
          <w:sz w:val="20"/>
          <w:szCs w:val="20"/>
        </w:rPr>
      </w:pPr>
      <w:r w:rsidRPr="006A4975">
        <w:rPr>
          <w:rFonts w:asciiTheme="minorHAnsi" w:hAnsiTheme="minorHAnsi" w:cstheme="minorHAnsi"/>
          <w:sz w:val="20"/>
          <w:szCs w:val="20"/>
          <w:lang w:val="en-US"/>
        </w:rPr>
        <w:t>Supervisor’s letter of support</w:t>
      </w:r>
      <w:bookmarkStart w:id="6" w:name="_Toc525222465"/>
    </w:p>
    <w:p w:rsidR="006A4975" w:rsidRPr="006A4975" w:rsidRDefault="006A4975" w:rsidP="006A4975">
      <w:pPr>
        <w:widowControl w:val="0"/>
        <w:autoSpaceDE w:val="0"/>
        <w:autoSpaceDN w:val="0"/>
        <w:adjustRightInd w:val="0"/>
        <w:jc w:val="both"/>
        <w:rPr>
          <w:rFonts w:asciiTheme="minorHAnsi" w:hAnsiTheme="minorHAnsi" w:cstheme="minorHAnsi"/>
          <w:sz w:val="20"/>
          <w:szCs w:val="20"/>
        </w:rPr>
      </w:pPr>
    </w:p>
    <w:p w:rsidR="006A4975" w:rsidRPr="006A4975" w:rsidRDefault="006A4975" w:rsidP="006A4975">
      <w:pPr>
        <w:pStyle w:val="Heading3"/>
        <w:spacing w:before="0"/>
        <w:jc w:val="both"/>
        <w:rPr>
          <w:rFonts w:asciiTheme="minorHAnsi" w:hAnsiTheme="minorHAnsi" w:cstheme="minorHAnsi"/>
          <w:sz w:val="20"/>
          <w:szCs w:val="20"/>
        </w:rPr>
      </w:pPr>
      <w:r w:rsidRPr="006A4975">
        <w:rPr>
          <w:rFonts w:asciiTheme="minorHAnsi" w:hAnsiTheme="minorHAnsi" w:cstheme="minorHAnsi"/>
          <w:sz w:val="20"/>
          <w:szCs w:val="20"/>
        </w:rPr>
        <w:t>Reporting</w:t>
      </w:r>
      <w:bookmarkEnd w:id="6"/>
    </w:p>
    <w:p w:rsidR="006A4975" w:rsidRPr="006A4975" w:rsidRDefault="006A4975" w:rsidP="006A4975">
      <w:pPr>
        <w:pStyle w:val="ListParagraph"/>
        <w:numPr>
          <w:ilvl w:val="0"/>
          <w:numId w:val="4"/>
        </w:numPr>
        <w:spacing w:beforeLines="0"/>
        <w:ind w:left="1080" w:hanging="335"/>
        <w:jc w:val="both"/>
        <w:rPr>
          <w:rFonts w:asciiTheme="minorHAnsi" w:hAnsiTheme="minorHAnsi" w:cstheme="minorHAnsi"/>
          <w:sz w:val="20"/>
          <w:szCs w:val="20"/>
        </w:rPr>
      </w:pPr>
      <w:r w:rsidRPr="006A4975">
        <w:rPr>
          <w:rFonts w:asciiTheme="minorHAnsi" w:hAnsiTheme="minorHAnsi" w:cstheme="minorHAnsi"/>
          <w:sz w:val="20"/>
          <w:szCs w:val="20"/>
        </w:rPr>
        <w:t>The NRV SCN Summer Studentship Award recipient</w:t>
      </w:r>
      <w:r w:rsidRPr="006A4975">
        <w:rPr>
          <w:rFonts w:asciiTheme="minorHAnsi" w:hAnsiTheme="minorHAnsi" w:cstheme="minorHAnsi"/>
          <w:sz w:val="20"/>
          <w:szCs w:val="20"/>
          <w:lang w:val="en-US"/>
        </w:rPr>
        <w:t>s</w:t>
      </w:r>
      <w:r w:rsidRPr="006A4975">
        <w:rPr>
          <w:rFonts w:asciiTheme="minorHAnsi" w:hAnsiTheme="minorHAnsi" w:cstheme="minorHAnsi"/>
          <w:sz w:val="20"/>
          <w:szCs w:val="20"/>
        </w:rPr>
        <w:t xml:space="preserve"> must submit a final report 30 days after completion of the award. This report will include a description of the research activities performed, summary of the findings, and planned dissemination activities (e.g. presentations, manuscripts etc.), if applicable.</w:t>
      </w:r>
    </w:p>
    <w:p w:rsidR="006A4975" w:rsidRPr="006A4975" w:rsidRDefault="006A4975" w:rsidP="006A4975">
      <w:pPr>
        <w:pStyle w:val="ListParagraph"/>
        <w:numPr>
          <w:ilvl w:val="0"/>
          <w:numId w:val="4"/>
        </w:numPr>
        <w:spacing w:beforeLines="0"/>
        <w:ind w:left="1080" w:hanging="335"/>
        <w:jc w:val="both"/>
        <w:rPr>
          <w:rFonts w:asciiTheme="minorHAnsi" w:hAnsiTheme="minorHAnsi" w:cstheme="minorHAnsi"/>
          <w:sz w:val="20"/>
          <w:szCs w:val="20"/>
        </w:rPr>
      </w:pPr>
      <w:r w:rsidRPr="006A4975">
        <w:rPr>
          <w:rFonts w:asciiTheme="minorHAnsi" w:hAnsiTheme="minorHAnsi" w:cstheme="minorHAnsi"/>
          <w:sz w:val="20"/>
          <w:szCs w:val="20"/>
        </w:rPr>
        <w:t>Reports will be shared with AHS (Research Priorities and Implementation office). The report should also inform how the results of the Summer Studentship research work inform future grants and research projects of value to the NRV SCN.</w:t>
      </w:r>
    </w:p>
    <w:p w:rsidR="006A4975" w:rsidRPr="006A4975" w:rsidRDefault="006A4975" w:rsidP="006A4975">
      <w:pPr>
        <w:pStyle w:val="ListParagraph"/>
        <w:numPr>
          <w:ilvl w:val="0"/>
          <w:numId w:val="4"/>
        </w:numPr>
        <w:spacing w:beforeLines="0"/>
        <w:ind w:left="1080" w:hanging="335"/>
        <w:jc w:val="both"/>
        <w:rPr>
          <w:rFonts w:asciiTheme="minorHAnsi" w:hAnsiTheme="minorHAnsi" w:cstheme="minorHAnsi"/>
          <w:b/>
          <w:bCs w:val="0"/>
          <w:sz w:val="20"/>
          <w:szCs w:val="20"/>
        </w:rPr>
      </w:pPr>
      <w:r w:rsidRPr="006A4975">
        <w:rPr>
          <w:rFonts w:asciiTheme="minorHAnsi" w:hAnsiTheme="minorHAnsi" w:cstheme="minorHAnsi"/>
          <w:sz w:val="20"/>
          <w:szCs w:val="20"/>
        </w:rPr>
        <w:t>NRV SCN Summer Studentship Award recipients will be invited to present the results of their summer project to the NRV SCN Core Committee. This will provide an opportunity for dissemination of findings and identify potential future work around the NRV SCN strategic goals and other programs of funding.</w:t>
      </w:r>
    </w:p>
    <w:p w:rsidR="006A4975" w:rsidRPr="006A4975" w:rsidRDefault="006A4975" w:rsidP="006A4975">
      <w:pPr>
        <w:pStyle w:val="Heading3"/>
        <w:spacing w:before="0"/>
        <w:jc w:val="both"/>
        <w:rPr>
          <w:rFonts w:asciiTheme="minorHAnsi" w:hAnsiTheme="minorHAnsi" w:cstheme="minorHAnsi"/>
          <w:b/>
          <w:sz w:val="20"/>
          <w:szCs w:val="20"/>
          <w:u w:val="single"/>
        </w:rPr>
      </w:pPr>
      <w:bookmarkStart w:id="7" w:name="_Toc525222466"/>
      <w:r w:rsidRPr="006A4975">
        <w:rPr>
          <w:rFonts w:asciiTheme="minorHAnsi" w:hAnsiTheme="minorHAnsi" w:cstheme="minorHAnsi"/>
          <w:sz w:val="20"/>
          <w:szCs w:val="20"/>
        </w:rPr>
        <w:t>Knowledge Dissemination</w:t>
      </w:r>
      <w:bookmarkEnd w:id="7"/>
    </w:p>
    <w:p w:rsidR="006A4975" w:rsidRPr="006A4975" w:rsidRDefault="006A4975" w:rsidP="006A4975">
      <w:pPr>
        <w:ind w:firstLine="360"/>
        <w:jc w:val="both"/>
        <w:rPr>
          <w:rFonts w:asciiTheme="minorHAnsi" w:hAnsiTheme="minorHAnsi" w:cstheme="minorHAnsi"/>
          <w:sz w:val="20"/>
          <w:szCs w:val="20"/>
        </w:rPr>
      </w:pPr>
      <w:r w:rsidRPr="006A4975">
        <w:rPr>
          <w:rFonts w:asciiTheme="minorHAnsi" w:hAnsiTheme="minorHAnsi" w:cstheme="minorHAnsi"/>
          <w:sz w:val="20"/>
          <w:szCs w:val="20"/>
        </w:rPr>
        <w:t xml:space="preserve">Synopses of the research studies conducted by the award recipients will be shared with the NRV SCN Core Committee and published in NRV SCN newsletters and/or the NRV SCN website.  Students are encouraged to publish their research results in relevant peer-reviewed journals.  </w:t>
      </w:r>
    </w:p>
    <w:p w:rsidR="006A4975" w:rsidRPr="006A4975" w:rsidRDefault="006A4975" w:rsidP="006A4975">
      <w:pPr>
        <w:jc w:val="both"/>
        <w:rPr>
          <w:rFonts w:asciiTheme="minorHAnsi" w:hAnsiTheme="minorHAnsi" w:cstheme="minorHAnsi"/>
          <w:b/>
          <w:sz w:val="20"/>
          <w:szCs w:val="20"/>
          <w:u w:val="single"/>
        </w:rPr>
      </w:pPr>
    </w:p>
    <w:p w:rsidR="006A4975" w:rsidRPr="006A4975" w:rsidRDefault="006A4975" w:rsidP="006A4975">
      <w:pPr>
        <w:pStyle w:val="Heading3"/>
        <w:spacing w:before="0"/>
        <w:jc w:val="both"/>
        <w:rPr>
          <w:rFonts w:asciiTheme="minorHAnsi" w:hAnsiTheme="minorHAnsi" w:cstheme="minorHAnsi"/>
          <w:b/>
          <w:sz w:val="20"/>
          <w:szCs w:val="20"/>
          <w:u w:val="single"/>
        </w:rPr>
      </w:pPr>
      <w:r w:rsidRPr="006A4975">
        <w:rPr>
          <w:rFonts w:asciiTheme="minorHAnsi" w:hAnsiTheme="minorHAnsi" w:cstheme="minorHAnsi"/>
          <w:sz w:val="20"/>
          <w:szCs w:val="20"/>
        </w:rPr>
        <w:t>Program Policies</w:t>
      </w:r>
    </w:p>
    <w:p w:rsidR="006A4975" w:rsidRPr="006A4975" w:rsidRDefault="006A4975" w:rsidP="006A4975">
      <w:pPr>
        <w:numPr>
          <w:ilvl w:val="0"/>
          <w:numId w:val="5"/>
        </w:numPr>
        <w:contextualSpacing/>
        <w:jc w:val="both"/>
        <w:rPr>
          <w:rFonts w:asciiTheme="minorHAnsi" w:eastAsia="Adobe Song Std L" w:hAnsiTheme="minorHAnsi" w:cstheme="minorHAnsi"/>
          <w:sz w:val="20"/>
          <w:szCs w:val="20"/>
        </w:rPr>
      </w:pPr>
      <w:r w:rsidRPr="006A4975">
        <w:rPr>
          <w:rFonts w:asciiTheme="minorHAnsi" w:eastAsia="Adobe Song Std L" w:hAnsiTheme="minorHAnsi" w:cstheme="minorHAnsi"/>
          <w:sz w:val="20"/>
          <w:szCs w:val="20"/>
        </w:rPr>
        <w:t xml:space="preserve">Late or incomplete applications will not be considered. </w:t>
      </w:r>
    </w:p>
    <w:p w:rsidR="006A4975" w:rsidRPr="006A4975" w:rsidRDefault="006A4975" w:rsidP="006A4975">
      <w:pPr>
        <w:numPr>
          <w:ilvl w:val="0"/>
          <w:numId w:val="5"/>
        </w:numPr>
        <w:contextualSpacing/>
        <w:jc w:val="both"/>
        <w:rPr>
          <w:rFonts w:asciiTheme="minorHAnsi" w:eastAsia="Adobe Song Std L" w:hAnsiTheme="minorHAnsi" w:cstheme="minorHAnsi"/>
          <w:sz w:val="20"/>
          <w:szCs w:val="20"/>
        </w:rPr>
      </w:pPr>
      <w:r w:rsidRPr="006A4975">
        <w:rPr>
          <w:rFonts w:asciiTheme="minorHAnsi" w:eastAsia="Adobe Song Std L" w:hAnsiTheme="minorHAnsi" w:cstheme="minorHAnsi"/>
          <w:sz w:val="20"/>
          <w:szCs w:val="20"/>
        </w:rPr>
        <w:t xml:space="preserve">Any unused funds at the end of the award term must be returned to the NRV SCN Scientific Office for use towards future studentship research funding opportunities. </w:t>
      </w:r>
    </w:p>
    <w:p w:rsidR="006A4975" w:rsidRPr="006A4975" w:rsidRDefault="006A4975" w:rsidP="006A4975">
      <w:pPr>
        <w:numPr>
          <w:ilvl w:val="0"/>
          <w:numId w:val="5"/>
        </w:numPr>
        <w:contextualSpacing/>
        <w:jc w:val="both"/>
        <w:rPr>
          <w:rFonts w:asciiTheme="minorHAnsi" w:eastAsia="Adobe Song Std L" w:hAnsiTheme="minorHAnsi" w:cstheme="minorHAnsi"/>
          <w:sz w:val="20"/>
          <w:szCs w:val="20"/>
        </w:rPr>
      </w:pPr>
      <w:r w:rsidRPr="006A4975">
        <w:rPr>
          <w:rFonts w:asciiTheme="minorHAnsi" w:eastAsia="Adobe Song Std L" w:hAnsiTheme="minorHAnsi" w:cstheme="minorHAnsi"/>
          <w:sz w:val="20"/>
          <w:szCs w:val="20"/>
        </w:rPr>
        <w:t xml:space="preserve">Failure to submit a final report will disqualify the applicant and supervisor from future funding. </w:t>
      </w:r>
    </w:p>
    <w:p w:rsidR="006A4975" w:rsidRPr="006A4975" w:rsidRDefault="006A4975" w:rsidP="006A4975">
      <w:pPr>
        <w:numPr>
          <w:ilvl w:val="0"/>
          <w:numId w:val="5"/>
        </w:numPr>
        <w:contextualSpacing/>
        <w:jc w:val="both"/>
        <w:rPr>
          <w:rFonts w:asciiTheme="minorHAnsi" w:eastAsia="Adobe Song Std L" w:hAnsiTheme="minorHAnsi" w:cstheme="minorHAnsi"/>
          <w:sz w:val="20"/>
          <w:szCs w:val="20"/>
        </w:rPr>
      </w:pPr>
      <w:r w:rsidRPr="006A4975">
        <w:rPr>
          <w:rFonts w:asciiTheme="minorHAnsi" w:eastAsia="Adobe Song Std L" w:hAnsiTheme="minorHAnsi" w:cstheme="minorHAnsi"/>
          <w:sz w:val="20"/>
          <w:szCs w:val="20"/>
        </w:rPr>
        <w:t xml:space="preserve">Important changes to the proposed study proposal are permitted due to HREB/CHREB and recruitment delays; however, they must be reported to the NRV SCN Scientific Office in a timely fashion. </w:t>
      </w:r>
    </w:p>
    <w:p w:rsidR="006A4975" w:rsidRPr="006A4975" w:rsidRDefault="006A4975" w:rsidP="0060675C">
      <w:pPr>
        <w:pStyle w:val="ListParagraph"/>
        <w:numPr>
          <w:ilvl w:val="0"/>
          <w:numId w:val="5"/>
        </w:numPr>
        <w:spacing w:beforeLines="0"/>
        <w:jc w:val="both"/>
        <w:rPr>
          <w:rFonts w:asciiTheme="minorHAnsi" w:eastAsia="Times New Roman" w:hAnsiTheme="minorHAnsi" w:cstheme="minorHAnsi"/>
          <w:sz w:val="20"/>
          <w:szCs w:val="20"/>
        </w:rPr>
      </w:pPr>
      <w:r w:rsidRPr="006A4975">
        <w:rPr>
          <w:rFonts w:asciiTheme="minorHAnsi" w:hAnsiTheme="minorHAnsi" w:cstheme="minorHAnsi"/>
          <w:sz w:val="20"/>
          <w:szCs w:val="20"/>
        </w:rPr>
        <w:t>The funding must be used for student salary and may not be used to fund the research project/program.</w:t>
      </w:r>
    </w:p>
    <w:p w:rsidR="006A4975" w:rsidRPr="006A4975" w:rsidRDefault="006A4975" w:rsidP="0060675C">
      <w:pPr>
        <w:pStyle w:val="ListParagraph"/>
        <w:numPr>
          <w:ilvl w:val="0"/>
          <w:numId w:val="5"/>
        </w:numPr>
        <w:spacing w:beforeLines="0"/>
        <w:jc w:val="both"/>
        <w:rPr>
          <w:rFonts w:asciiTheme="minorHAnsi" w:hAnsiTheme="minorHAnsi" w:cstheme="minorHAnsi"/>
          <w:sz w:val="20"/>
          <w:szCs w:val="20"/>
        </w:rPr>
      </w:pPr>
      <w:r w:rsidRPr="006A4975">
        <w:rPr>
          <w:rFonts w:asciiTheme="minorHAnsi" w:hAnsiTheme="minorHAnsi" w:cstheme="minorHAnsi"/>
          <w:sz w:val="20"/>
          <w:szCs w:val="20"/>
        </w:rPr>
        <w:t xml:space="preserve">Students must be actively engaged in the research as full-time summer students. They cannot be attending school or employed in another full-time position at the same time they receive the NRV SCN summer studentship award. </w:t>
      </w:r>
    </w:p>
    <w:p w:rsidR="006A4975" w:rsidRPr="006A4975" w:rsidRDefault="006A4975" w:rsidP="0060675C">
      <w:pPr>
        <w:pStyle w:val="ListParagraph"/>
        <w:numPr>
          <w:ilvl w:val="0"/>
          <w:numId w:val="5"/>
        </w:numPr>
        <w:spacing w:beforeLines="0"/>
        <w:jc w:val="both"/>
        <w:rPr>
          <w:rFonts w:asciiTheme="minorHAnsi" w:hAnsiTheme="minorHAnsi" w:cstheme="minorHAnsi"/>
          <w:sz w:val="20"/>
          <w:szCs w:val="20"/>
        </w:rPr>
      </w:pPr>
      <w:r w:rsidRPr="006A4975">
        <w:rPr>
          <w:rFonts w:asciiTheme="minorHAnsi" w:hAnsiTheme="minorHAnsi" w:cstheme="minorHAnsi"/>
          <w:sz w:val="20"/>
          <w:szCs w:val="20"/>
        </w:rPr>
        <w:t xml:space="preserve">Awardees are required to notify the Scientific Office of the </w:t>
      </w:r>
      <w:r w:rsidRPr="006A4975">
        <w:rPr>
          <w:rFonts w:asciiTheme="minorHAnsi" w:hAnsiTheme="minorHAnsi" w:cstheme="minorHAnsi"/>
          <w:sz w:val="20"/>
          <w:szCs w:val="20"/>
          <w:lang w:val="en-US"/>
        </w:rPr>
        <w:t xml:space="preserve">NRV </w:t>
      </w:r>
      <w:r w:rsidRPr="006A4975">
        <w:rPr>
          <w:rFonts w:asciiTheme="minorHAnsi" w:hAnsiTheme="minorHAnsi" w:cstheme="minorHAnsi"/>
          <w:sz w:val="20"/>
          <w:szCs w:val="20"/>
        </w:rPr>
        <w:t xml:space="preserve">SCN about any publications or presentations derived from the work supported by the </w:t>
      </w:r>
      <w:r w:rsidRPr="006A4975">
        <w:rPr>
          <w:rFonts w:asciiTheme="minorHAnsi" w:hAnsiTheme="minorHAnsi" w:cstheme="minorHAnsi"/>
          <w:sz w:val="20"/>
          <w:szCs w:val="20"/>
          <w:lang w:val="en-US"/>
        </w:rPr>
        <w:t xml:space="preserve">NRV </w:t>
      </w:r>
      <w:r w:rsidRPr="006A4975">
        <w:rPr>
          <w:rFonts w:asciiTheme="minorHAnsi" w:hAnsiTheme="minorHAnsi" w:cstheme="minorHAnsi"/>
          <w:sz w:val="20"/>
          <w:szCs w:val="20"/>
        </w:rPr>
        <w:t xml:space="preserve">SCN summer studentship award. </w:t>
      </w:r>
    </w:p>
    <w:p w:rsidR="006A4975" w:rsidRPr="006A4975" w:rsidRDefault="006A4975" w:rsidP="0060675C">
      <w:pPr>
        <w:pStyle w:val="ListParagraph"/>
        <w:numPr>
          <w:ilvl w:val="0"/>
          <w:numId w:val="5"/>
        </w:numPr>
        <w:spacing w:beforeLines="0"/>
        <w:jc w:val="both"/>
        <w:rPr>
          <w:rFonts w:asciiTheme="minorHAnsi" w:hAnsiTheme="minorHAnsi" w:cstheme="minorHAnsi"/>
          <w:sz w:val="20"/>
          <w:szCs w:val="20"/>
        </w:rPr>
      </w:pPr>
      <w:r w:rsidRPr="006A4975">
        <w:rPr>
          <w:rFonts w:asciiTheme="minorHAnsi" w:hAnsiTheme="minorHAnsi" w:cstheme="minorHAnsi"/>
          <w:sz w:val="20"/>
          <w:szCs w:val="20"/>
        </w:rPr>
        <w:t>It is expected that NRV SCN summer studentship awardees include the following statement under the Acknowledgements section of the publication:</w:t>
      </w:r>
    </w:p>
    <w:p w:rsidR="006A4975" w:rsidRPr="006A4975" w:rsidRDefault="006A4975" w:rsidP="006A4975">
      <w:pPr>
        <w:pStyle w:val="ListParagraph"/>
        <w:spacing w:beforeLines="0"/>
        <w:jc w:val="both"/>
        <w:rPr>
          <w:rFonts w:asciiTheme="minorHAnsi" w:hAnsiTheme="minorHAnsi" w:cstheme="minorHAnsi"/>
          <w:sz w:val="20"/>
          <w:szCs w:val="20"/>
        </w:rPr>
      </w:pPr>
    </w:p>
    <w:p w:rsidR="006A4975" w:rsidRPr="006A4975" w:rsidRDefault="006A4975" w:rsidP="006A4975">
      <w:pPr>
        <w:pStyle w:val="ListParagraph"/>
        <w:spacing w:beforeLines="0"/>
        <w:jc w:val="both"/>
        <w:rPr>
          <w:rFonts w:asciiTheme="minorHAnsi" w:hAnsiTheme="minorHAnsi" w:cstheme="minorHAnsi"/>
          <w:sz w:val="20"/>
          <w:szCs w:val="20"/>
        </w:rPr>
      </w:pPr>
      <w:r w:rsidRPr="006A4975">
        <w:rPr>
          <w:rFonts w:asciiTheme="minorHAnsi" w:hAnsiTheme="minorHAnsi" w:cstheme="minorHAnsi"/>
          <w:sz w:val="20"/>
          <w:szCs w:val="20"/>
        </w:rPr>
        <w:t>“</w:t>
      </w:r>
      <w:r w:rsidRPr="006A4975">
        <w:rPr>
          <w:rFonts w:asciiTheme="minorHAnsi" w:hAnsiTheme="minorHAnsi" w:cstheme="minorHAnsi"/>
          <w:i/>
          <w:sz w:val="20"/>
          <w:szCs w:val="20"/>
        </w:rPr>
        <w:t xml:space="preserve">Research reported in this publication was supported by the Alberta Health Services </w:t>
      </w:r>
      <w:r w:rsidRPr="006A4975">
        <w:rPr>
          <w:rFonts w:asciiTheme="minorHAnsi" w:hAnsiTheme="minorHAnsi" w:cstheme="minorHAnsi"/>
          <w:i/>
          <w:sz w:val="20"/>
          <w:szCs w:val="20"/>
          <w:lang w:val="en-US"/>
        </w:rPr>
        <w:t>Neurosciences, Rehabilitation &amp; Vision (NRV)</w:t>
      </w:r>
      <w:r w:rsidRPr="006A4975">
        <w:rPr>
          <w:rFonts w:asciiTheme="minorHAnsi" w:hAnsiTheme="minorHAnsi" w:cstheme="minorHAnsi"/>
          <w:i/>
          <w:sz w:val="20"/>
          <w:szCs w:val="20"/>
        </w:rPr>
        <w:t xml:space="preserve"> Strategic Clinical </w:t>
      </w:r>
      <w:proofErr w:type="spellStart"/>
      <w:r w:rsidRPr="006A4975">
        <w:rPr>
          <w:rFonts w:asciiTheme="minorHAnsi" w:hAnsiTheme="minorHAnsi" w:cstheme="minorHAnsi"/>
          <w:i/>
          <w:sz w:val="20"/>
          <w:szCs w:val="20"/>
        </w:rPr>
        <w:t>Network</w:t>
      </w:r>
      <w:r w:rsidRPr="006A4975">
        <w:rPr>
          <w:rFonts w:asciiTheme="minorHAnsi" w:hAnsiTheme="minorHAnsi" w:cstheme="minorHAnsi"/>
          <w:i/>
          <w:sz w:val="20"/>
          <w:szCs w:val="20"/>
          <w:vertAlign w:val="superscript"/>
          <w:lang w:val="en-US"/>
        </w:rPr>
        <w:t>TM</w:t>
      </w:r>
      <w:proofErr w:type="spellEnd"/>
      <w:r w:rsidRPr="006A4975">
        <w:rPr>
          <w:rFonts w:asciiTheme="minorHAnsi" w:hAnsiTheme="minorHAnsi" w:cstheme="minorHAnsi"/>
          <w:i/>
          <w:sz w:val="20"/>
          <w:szCs w:val="20"/>
        </w:rPr>
        <w:t xml:space="preserve"> (SCN). The content is solely the responsibility of the authors and does not necessarily represent the views of the NRV SCN Scientific Office or Alberta Health Services</w:t>
      </w:r>
      <w:r w:rsidRPr="006A4975">
        <w:rPr>
          <w:rFonts w:asciiTheme="minorHAnsi" w:hAnsiTheme="minorHAnsi" w:cstheme="minorHAnsi"/>
          <w:sz w:val="20"/>
          <w:szCs w:val="20"/>
        </w:rPr>
        <w:t>”.</w:t>
      </w:r>
    </w:p>
    <w:p w:rsidR="006A4975" w:rsidRPr="006A4975" w:rsidRDefault="006A4975" w:rsidP="006A4975">
      <w:pPr>
        <w:pStyle w:val="ListParagraph"/>
        <w:spacing w:beforeLines="0"/>
        <w:jc w:val="both"/>
        <w:rPr>
          <w:rFonts w:asciiTheme="minorHAnsi" w:hAnsiTheme="minorHAnsi" w:cstheme="minorHAnsi"/>
          <w:sz w:val="20"/>
          <w:szCs w:val="20"/>
        </w:rPr>
      </w:pPr>
    </w:p>
    <w:p w:rsidR="006A4975" w:rsidRPr="006A4975" w:rsidRDefault="006A4975" w:rsidP="006A4975">
      <w:pPr>
        <w:pStyle w:val="Heading3"/>
        <w:spacing w:before="0"/>
        <w:jc w:val="both"/>
        <w:rPr>
          <w:rFonts w:asciiTheme="minorHAnsi" w:hAnsiTheme="minorHAnsi" w:cstheme="minorHAnsi"/>
          <w:b/>
          <w:sz w:val="20"/>
          <w:szCs w:val="20"/>
          <w:u w:val="single"/>
        </w:rPr>
      </w:pPr>
      <w:r w:rsidRPr="006A4975">
        <w:rPr>
          <w:rFonts w:asciiTheme="minorHAnsi" w:hAnsiTheme="minorHAnsi" w:cstheme="minorHAnsi"/>
          <w:sz w:val="20"/>
          <w:szCs w:val="20"/>
        </w:rPr>
        <w:t xml:space="preserve">Application Process </w:t>
      </w:r>
    </w:p>
    <w:p w:rsidR="006A4975" w:rsidRPr="006A4975" w:rsidRDefault="006A4975" w:rsidP="0060675C">
      <w:pPr>
        <w:pStyle w:val="ListParagraph"/>
        <w:widowControl w:val="0"/>
        <w:autoSpaceDE w:val="0"/>
        <w:autoSpaceDN w:val="0"/>
        <w:adjustRightInd w:val="0"/>
        <w:spacing w:beforeLines="0"/>
        <w:ind w:left="0" w:firstLine="450"/>
        <w:jc w:val="both"/>
        <w:rPr>
          <w:rFonts w:asciiTheme="minorHAnsi" w:hAnsiTheme="minorHAnsi" w:cstheme="minorHAnsi"/>
          <w:sz w:val="20"/>
          <w:szCs w:val="20"/>
        </w:rPr>
      </w:pPr>
      <w:r w:rsidRPr="006A4975">
        <w:rPr>
          <w:rFonts w:asciiTheme="minorHAnsi" w:hAnsiTheme="minorHAnsi" w:cstheme="minorHAnsi"/>
          <w:sz w:val="20"/>
          <w:szCs w:val="20"/>
        </w:rPr>
        <w:t xml:space="preserve">The Scientific Office of the NRV SCN will receive applications for the 2020 competition using the provided application form.  Completed applications will be emailed in </w:t>
      </w:r>
      <w:r w:rsidR="0060675C">
        <w:rPr>
          <w:rFonts w:asciiTheme="minorHAnsi" w:hAnsiTheme="minorHAnsi" w:cstheme="minorHAnsi"/>
          <w:sz w:val="20"/>
          <w:szCs w:val="20"/>
          <w:lang w:val="en-US"/>
        </w:rPr>
        <w:t xml:space="preserve">a single </w:t>
      </w:r>
      <w:r w:rsidRPr="006A4975">
        <w:rPr>
          <w:rFonts w:asciiTheme="minorHAnsi" w:hAnsiTheme="minorHAnsi" w:cstheme="minorHAnsi"/>
          <w:sz w:val="20"/>
          <w:szCs w:val="20"/>
        </w:rPr>
        <w:t xml:space="preserve">PDF to:  </w:t>
      </w:r>
    </w:p>
    <w:p w:rsidR="006A4975" w:rsidRPr="006A4975" w:rsidRDefault="006A4975" w:rsidP="006A4975">
      <w:pPr>
        <w:pStyle w:val="ListParagraph"/>
        <w:widowControl w:val="0"/>
        <w:autoSpaceDE w:val="0"/>
        <w:autoSpaceDN w:val="0"/>
        <w:adjustRightInd w:val="0"/>
        <w:spacing w:beforeLines="0"/>
        <w:jc w:val="both"/>
        <w:rPr>
          <w:rFonts w:asciiTheme="minorHAnsi" w:hAnsiTheme="minorHAnsi" w:cstheme="minorHAnsi"/>
          <w:sz w:val="20"/>
          <w:szCs w:val="20"/>
        </w:rPr>
      </w:pPr>
    </w:p>
    <w:p w:rsidR="006A4975" w:rsidRPr="006A4975" w:rsidRDefault="006A4975" w:rsidP="006A4975">
      <w:pPr>
        <w:pStyle w:val="ListParagraph"/>
        <w:widowControl w:val="0"/>
        <w:autoSpaceDE w:val="0"/>
        <w:autoSpaceDN w:val="0"/>
        <w:adjustRightInd w:val="0"/>
        <w:spacing w:beforeLines="0"/>
        <w:jc w:val="both"/>
        <w:rPr>
          <w:rFonts w:asciiTheme="minorHAnsi" w:hAnsiTheme="minorHAnsi" w:cstheme="minorHAnsi"/>
          <w:sz w:val="20"/>
          <w:szCs w:val="20"/>
        </w:rPr>
      </w:pPr>
      <w:r w:rsidRPr="006A4975">
        <w:rPr>
          <w:rFonts w:asciiTheme="minorHAnsi" w:hAnsiTheme="minorHAnsi" w:cstheme="minorHAnsi"/>
          <w:sz w:val="20"/>
          <w:szCs w:val="20"/>
        </w:rPr>
        <w:t xml:space="preserve">Dr. </w:t>
      </w:r>
      <w:r w:rsidRPr="006A4975">
        <w:rPr>
          <w:rFonts w:asciiTheme="minorHAnsi" w:hAnsiTheme="minorHAnsi" w:cstheme="minorHAnsi"/>
          <w:sz w:val="20"/>
          <w:szCs w:val="20"/>
          <w:lang w:val="en-US"/>
        </w:rPr>
        <w:t>Kiran Pohar Manhas</w:t>
      </w:r>
      <w:r w:rsidRPr="006A4975">
        <w:rPr>
          <w:rFonts w:asciiTheme="minorHAnsi" w:hAnsiTheme="minorHAnsi" w:cstheme="minorHAnsi"/>
          <w:sz w:val="20"/>
          <w:szCs w:val="20"/>
        </w:rPr>
        <w:t xml:space="preserve">, </w:t>
      </w:r>
      <w:r w:rsidRPr="006A4975">
        <w:rPr>
          <w:rFonts w:asciiTheme="minorHAnsi" w:hAnsiTheme="minorHAnsi" w:cstheme="minorHAnsi"/>
          <w:sz w:val="20"/>
          <w:szCs w:val="20"/>
          <w:lang w:val="en-US"/>
        </w:rPr>
        <w:t>JD</w:t>
      </w:r>
      <w:r w:rsidRPr="006A4975">
        <w:rPr>
          <w:rFonts w:asciiTheme="minorHAnsi" w:hAnsiTheme="minorHAnsi" w:cstheme="minorHAnsi"/>
          <w:sz w:val="20"/>
          <w:szCs w:val="20"/>
        </w:rPr>
        <w:t>, PhD</w:t>
      </w:r>
    </w:p>
    <w:p w:rsidR="006A4975" w:rsidRPr="006A4975" w:rsidRDefault="006A4975" w:rsidP="006A4975">
      <w:pPr>
        <w:pStyle w:val="ListParagraph"/>
        <w:widowControl w:val="0"/>
        <w:autoSpaceDE w:val="0"/>
        <w:autoSpaceDN w:val="0"/>
        <w:adjustRightInd w:val="0"/>
        <w:spacing w:beforeLines="0"/>
        <w:jc w:val="both"/>
        <w:rPr>
          <w:rFonts w:asciiTheme="minorHAnsi" w:hAnsiTheme="minorHAnsi" w:cstheme="minorHAnsi"/>
          <w:sz w:val="20"/>
          <w:szCs w:val="20"/>
        </w:rPr>
      </w:pPr>
      <w:r w:rsidRPr="006A4975">
        <w:rPr>
          <w:rFonts w:asciiTheme="minorHAnsi" w:hAnsiTheme="minorHAnsi" w:cstheme="minorHAnsi"/>
          <w:sz w:val="20"/>
          <w:szCs w:val="20"/>
        </w:rPr>
        <w:t>Assistant Scientific Director</w:t>
      </w:r>
    </w:p>
    <w:p w:rsidR="006A4975" w:rsidRPr="006A4975" w:rsidRDefault="006A4975" w:rsidP="006A4975">
      <w:pPr>
        <w:pStyle w:val="ListParagraph"/>
        <w:widowControl w:val="0"/>
        <w:autoSpaceDE w:val="0"/>
        <w:autoSpaceDN w:val="0"/>
        <w:adjustRightInd w:val="0"/>
        <w:spacing w:beforeLines="0"/>
        <w:jc w:val="both"/>
        <w:rPr>
          <w:rFonts w:asciiTheme="minorHAnsi" w:hAnsiTheme="minorHAnsi" w:cstheme="minorHAnsi"/>
          <w:sz w:val="20"/>
          <w:szCs w:val="20"/>
          <w:vertAlign w:val="superscript"/>
          <w:lang w:val="en-US"/>
        </w:rPr>
      </w:pPr>
      <w:r w:rsidRPr="006A4975">
        <w:rPr>
          <w:rFonts w:asciiTheme="minorHAnsi" w:hAnsiTheme="minorHAnsi" w:cstheme="minorHAnsi"/>
          <w:sz w:val="20"/>
          <w:szCs w:val="20"/>
          <w:lang w:val="en-US"/>
        </w:rPr>
        <w:t>Neurosciences, Rehabilitation &amp; Vision</w:t>
      </w:r>
      <w:r w:rsidRPr="006A4975">
        <w:rPr>
          <w:rFonts w:asciiTheme="minorHAnsi" w:hAnsiTheme="minorHAnsi" w:cstheme="minorHAnsi"/>
          <w:sz w:val="20"/>
          <w:szCs w:val="20"/>
        </w:rPr>
        <w:t xml:space="preserve"> Strategic Clinical </w:t>
      </w:r>
      <w:proofErr w:type="spellStart"/>
      <w:r w:rsidRPr="006A4975">
        <w:rPr>
          <w:rFonts w:asciiTheme="minorHAnsi" w:hAnsiTheme="minorHAnsi" w:cstheme="minorHAnsi"/>
          <w:sz w:val="20"/>
          <w:szCs w:val="20"/>
        </w:rPr>
        <w:t>Network</w:t>
      </w:r>
      <w:r w:rsidRPr="006A4975">
        <w:rPr>
          <w:rFonts w:asciiTheme="minorHAnsi" w:hAnsiTheme="minorHAnsi" w:cstheme="minorHAnsi"/>
          <w:sz w:val="20"/>
          <w:szCs w:val="20"/>
          <w:vertAlign w:val="superscript"/>
          <w:lang w:val="en-US"/>
        </w:rPr>
        <w:t>TM</w:t>
      </w:r>
      <w:proofErr w:type="spellEnd"/>
    </w:p>
    <w:p w:rsidR="006A4975" w:rsidRPr="006A4975" w:rsidRDefault="00903406" w:rsidP="006A4975">
      <w:pPr>
        <w:pStyle w:val="ListParagraph"/>
        <w:widowControl w:val="0"/>
        <w:autoSpaceDE w:val="0"/>
        <w:autoSpaceDN w:val="0"/>
        <w:adjustRightInd w:val="0"/>
        <w:spacing w:beforeLines="0"/>
        <w:jc w:val="both"/>
        <w:rPr>
          <w:rFonts w:asciiTheme="minorHAnsi" w:hAnsiTheme="minorHAnsi" w:cstheme="minorHAnsi"/>
          <w:sz w:val="20"/>
          <w:szCs w:val="20"/>
          <w:vertAlign w:val="superscript"/>
          <w:lang w:val="en-US"/>
        </w:rPr>
      </w:pPr>
      <w:hyperlink r:id="rId7" w:history="1">
        <w:r w:rsidR="006A4975" w:rsidRPr="006A4975">
          <w:rPr>
            <w:rStyle w:val="Hyperlink"/>
            <w:rFonts w:asciiTheme="minorHAnsi" w:hAnsiTheme="minorHAnsi" w:cstheme="minorHAnsi"/>
            <w:sz w:val="20"/>
            <w:szCs w:val="20"/>
          </w:rPr>
          <w:t>Kiran.poharmanhas@ahs.ca</w:t>
        </w:r>
      </w:hyperlink>
    </w:p>
    <w:p w:rsidR="006A4975" w:rsidRDefault="006A4975" w:rsidP="006E3294">
      <w:pPr>
        <w:spacing w:before="120" w:after="120"/>
        <w:jc w:val="center"/>
        <w:rPr>
          <w:rFonts w:ascii="Arial" w:hAnsi="Arial" w:cs="Arial"/>
          <w:b/>
          <w:sz w:val="28"/>
          <w:szCs w:val="28"/>
        </w:rPr>
      </w:pPr>
    </w:p>
    <w:p w:rsidR="006A4975" w:rsidRDefault="006A4975">
      <w:pPr>
        <w:spacing w:after="200" w:line="276" w:lineRule="auto"/>
        <w:rPr>
          <w:rFonts w:ascii="Arial" w:hAnsi="Arial" w:cs="Arial"/>
          <w:b/>
          <w:sz w:val="28"/>
          <w:szCs w:val="28"/>
        </w:rPr>
      </w:pPr>
      <w:r>
        <w:rPr>
          <w:rFonts w:ascii="Arial" w:hAnsi="Arial" w:cs="Arial"/>
          <w:b/>
          <w:sz w:val="28"/>
          <w:szCs w:val="28"/>
        </w:rPr>
        <w:br w:type="page"/>
      </w:r>
    </w:p>
    <w:p w:rsidR="006E3294" w:rsidRDefault="006E3294" w:rsidP="006E3294">
      <w:pPr>
        <w:spacing w:before="120" w:after="120"/>
        <w:jc w:val="center"/>
        <w:rPr>
          <w:rFonts w:ascii="Arial" w:hAnsi="Arial" w:cs="Arial"/>
          <w:b/>
          <w:sz w:val="28"/>
          <w:szCs w:val="28"/>
        </w:rPr>
      </w:pPr>
      <w:r>
        <w:rPr>
          <w:rFonts w:ascii="Arial" w:hAnsi="Arial" w:cs="Arial"/>
          <w:b/>
          <w:sz w:val="28"/>
          <w:szCs w:val="28"/>
        </w:rPr>
        <w:lastRenderedPageBreak/>
        <w:t>NRV SCN Summer Studentship Award 2020 Application Form</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4"/>
        <w:gridCol w:w="1276"/>
        <w:gridCol w:w="57"/>
        <w:gridCol w:w="369"/>
        <w:gridCol w:w="709"/>
        <w:gridCol w:w="992"/>
        <w:gridCol w:w="142"/>
        <w:gridCol w:w="668"/>
        <w:gridCol w:w="40"/>
        <w:gridCol w:w="1371"/>
        <w:gridCol w:w="46"/>
        <w:gridCol w:w="343"/>
        <w:gridCol w:w="1801"/>
      </w:tblGrid>
      <w:tr w:rsidR="006E3294" w:rsidTr="007D5272">
        <w:trPr>
          <w:cantSplit/>
          <w:trHeight w:val="423"/>
        </w:trPr>
        <w:tc>
          <w:tcPr>
            <w:tcW w:w="10188" w:type="dxa"/>
            <w:gridSpan w:val="13"/>
            <w:tcBorders>
              <w:top w:val="single" w:sz="4" w:space="0" w:color="auto"/>
              <w:left w:val="single" w:sz="4" w:space="0" w:color="auto"/>
              <w:bottom w:val="single" w:sz="4" w:space="0" w:color="auto"/>
              <w:right w:val="single" w:sz="4" w:space="0" w:color="auto"/>
            </w:tcBorders>
            <w:shd w:val="clear" w:color="auto" w:fill="99CCFF"/>
            <w:hideMark/>
          </w:tcPr>
          <w:p w:rsidR="006E3294" w:rsidRDefault="006E3294">
            <w:pPr>
              <w:spacing w:before="80" w:after="80" w:line="276" w:lineRule="auto"/>
              <w:rPr>
                <w:rFonts w:ascii="Arial" w:hAnsi="Arial" w:cs="Arial"/>
                <w:b/>
                <w:sz w:val="20"/>
                <w:szCs w:val="20"/>
              </w:rPr>
            </w:pPr>
            <w:r>
              <w:rPr>
                <w:rFonts w:ascii="Arial" w:hAnsi="Arial" w:cs="Arial"/>
                <w:b/>
                <w:sz w:val="20"/>
                <w:szCs w:val="20"/>
              </w:rPr>
              <w:t>Applicant Information</w:t>
            </w:r>
          </w:p>
        </w:tc>
      </w:tr>
      <w:tr w:rsidR="006E3294" w:rsidTr="007D5272">
        <w:trPr>
          <w:cantSplit/>
          <w:trHeight w:val="735"/>
        </w:trPr>
        <w:tc>
          <w:tcPr>
            <w:tcW w:w="4785" w:type="dxa"/>
            <w:gridSpan w:val="5"/>
            <w:tcBorders>
              <w:top w:val="single" w:sz="4" w:space="0" w:color="auto"/>
              <w:left w:val="single" w:sz="4" w:space="0" w:color="auto"/>
              <w:bottom w:val="single" w:sz="4" w:space="0" w:color="auto"/>
              <w:right w:val="single" w:sz="4" w:space="0" w:color="auto"/>
            </w:tcBorders>
          </w:tcPr>
          <w:p w:rsidR="006E3294" w:rsidRDefault="006E3294">
            <w:pPr>
              <w:spacing w:before="80" w:after="80" w:line="276" w:lineRule="auto"/>
              <w:jc w:val="both"/>
              <w:rPr>
                <w:rFonts w:ascii="Arial" w:hAnsi="Arial" w:cs="Arial"/>
                <w:sz w:val="20"/>
                <w:szCs w:val="20"/>
              </w:rPr>
            </w:pPr>
            <w:r>
              <w:rPr>
                <w:rFonts w:ascii="Arial" w:hAnsi="Arial" w:cs="Arial"/>
                <w:sz w:val="20"/>
                <w:szCs w:val="20"/>
              </w:rPr>
              <w:t>First Name</w:t>
            </w:r>
          </w:p>
          <w:p w:rsidR="006E3294" w:rsidRDefault="006E3294">
            <w:pPr>
              <w:spacing w:after="80" w:line="276" w:lineRule="auto"/>
              <w:jc w:val="both"/>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6E3294" w:rsidRDefault="006E3294">
            <w:pPr>
              <w:spacing w:before="80" w:after="80" w:line="276" w:lineRule="auto"/>
              <w:rPr>
                <w:rFonts w:ascii="Arial" w:hAnsi="Arial" w:cs="Arial"/>
                <w:sz w:val="20"/>
                <w:szCs w:val="20"/>
              </w:rPr>
            </w:pPr>
            <w:r>
              <w:rPr>
                <w:rFonts w:ascii="Arial" w:hAnsi="Arial" w:cs="Arial"/>
                <w:sz w:val="20"/>
                <w:szCs w:val="20"/>
              </w:rPr>
              <w:t>Initial</w:t>
            </w:r>
          </w:p>
          <w:p w:rsidR="006E3294" w:rsidRDefault="006E3294">
            <w:pPr>
              <w:spacing w:line="276" w:lineRule="auto"/>
              <w:rPr>
                <w:rFonts w:ascii="Arial" w:hAnsi="Arial" w:cs="Arial"/>
                <w:b/>
                <w:sz w:val="20"/>
                <w:szCs w:val="20"/>
              </w:rPr>
            </w:pPr>
          </w:p>
        </w:tc>
        <w:tc>
          <w:tcPr>
            <w:tcW w:w="4411" w:type="dxa"/>
            <w:gridSpan w:val="7"/>
            <w:tcBorders>
              <w:top w:val="single" w:sz="4" w:space="0" w:color="auto"/>
              <w:left w:val="single" w:sz="4" w:space="0" w:color="auto"/>
              <w:bottom w:val="single" w:sz="4" w:space="0" w:color="auto"/>
              <w:right w:val="single" w:sz="4" w:space="0" w:color="auto"/>
            </w:tcBorders>
          </w:tcPr>
          <w:p w:rsidR="006E3294" w:rsidRDefault="006E3294">
            <w:pPr>
              <w:spacing w:before="80" w:after="80" w:line="276" w:lineRule="auto"/>
              <w:rPr>
                <w:rFonts w:ascii="Arial" w:hAnsi="Arial" w:cs="Arial"/>
                <w:sz w:val="20"/>
                <w:szCs w:val="20"/>
              </w:rPr>
            </w:pPr>
            <w:r>
              <w:rPr>
                <w:rFonts w:ascii="Arial" w:hAnsi="Arial" w:cs="Arial"/>
                <w:sz w:val="20"/>
                <w:szCs w:val="20"/>
              </w:rPr>
              <w:t>Last Name</w:t>
            </w:r>
          </w:p>
          <w:p w:rsidR="006E3294" w:rsidRDefault="006E3294">
            <w:pPr>
              <w:spacing w:line="276" w:lineRule="auto"/>
              <w:rPr>
                <w:rFonts w:ascii="Arial" w:hAnsi="Arial" w:cs="Arial"/>
                <w:b/>
                <w:sz w:val="20"/>
                <w:szCs w:val="20"/>
              </w:rPr>
            </w:pPr>
          </w:p>
        </w:tc>
      </w:tr>
      <w:tr w:rsidR="006E3294" w:rsidTr="007D5272">
        <w:trPr>
          <w:cantSplit/>
          <w:trHeight w:val="167"/>
        </w:trPr>
        <w:tc>
          <w:tcPr>
            <w:tcW w:w="10188" w:type="dxa"/>
            <w:gridSpan w:val="13"/>
            <w:tcBorders>
              <w:top w:val="single" w:sz="4" w:space="0" w:color="auto"/>
              <w:left w:val="single" w:sz="4" w:space="0" w:color="auto"/>
              <w:bottom w:val="single" w:sz="4" w:space="0" w:color="auto"/>
              <w:right w:val="single" w:sz="4" w:space="0" w:color="auto"/>
            </w:tcBorders>
          </w:tcPr>
          <w:p w:rsidR="006E3294" w:rsidRDefault="006E3294">
            <w:pPr>
              <w:spacing w:before="80" w:after="80" w:line="276" w:lineRule="auto"/>
              <w:jc w:val="both"/>
              <w:rPr>
                <w:rFonts w:ascii="Arial" w:hAnsi="Arial" w:cs="Arial"/>
                <w:sz w:val="20"/>
                <w:szCs w:val="20"/>
              </w:rPr>
            </w:pPr>
            <w:r>
              <w:rPr>
                <w:rFonts w:ascii="Arial" w:hAnsi="Arial" w:cs="Arial"/>
                <w:sz w:val="20"/>
                <w:szCs w:val="20"/>
              </w:rPr>
              <w:t>Research Project Title</w:t>
            </w:r>
          </w:p>
          <w:p w:rsidR="006E3294" w:rsidRDefault="006E3294">
            <w:pPr>
              <w:spacing w:line="276" w:lineRule="auto"/>
              <w:jc w:val="both"/>
              <w:rPr>
                <w:rFonts w:ascii="Arial" w:hAnsi="Arial" w:cs="Arial"/>
                <w:b/>
                <w:sz w:val="20"/>
                <w:szCs w:val="20"/>
              </w:rPr>
            </w:pPr>
          </w:p>
        </w:tc>
      </w:tr>
      <w:tr w:rsidR="006E3294" w:rsidTr="007D5272">
        <w:trPr>
          <w:cantSplit/>
          <w:trHeight w:val="545"/>
        </w:trPr>
        <w:tc>
          <w:tcPr>
            <w:tcW w:w="5919" w:type="dxa"/>
            <w:gridSpan w:val="7"/>
            <w:tcBorders>
              <w:top w:val="single" w:sz="4" w:space="0" w:color="auto"/>
              <w:left w:val="single" w:sz="4" w:space="0" w:color="auto"/>
              <w:bottom w:val="single" w:sz="4" w:space="0" w:color="auto"/>
              <w:right w:val="single" w:sz="4" w:space="0" w:color="auto"/>
            </w:tcBorders>
          </w:tcPr>
          <w:p w:rsidR="006E3294" w:rsidRDefault="006E3294">
            <w:pPr>
              <w:spacing w:before="80" w:line="276" w:lineRule="auto"/>
              <w:rPr>
                <w:rFonts w:ascii="Arial" w:hAnsi="Arial" w:cs="Arial"/>
                <w:sz w:val="20"/>
                <w:szCs w:val="20"/>
              </w:rPr>
            </w:pPr>
            <w:r>
              <w:rPr>
                <w:rFonts w:ascii="Arial" w:hAnsi="Arial" w:cs="Arial"/>
                <w:sz w:val="20"/>
                <w:szCs w:val="20"/>
              </w:rPr>
              <w:t>Address</w:t>
            </w:r>
          </w:p>
          <w:p w:rsidR="006E3294" w:rsidRDefault="006E3294">
            <w:pPr>
              <w:spacing w:line="276" w:lineRule="auto"/>
              <w:rPr>
                <w:rFonts w:ascii="Arial" w:hAnsi="Arial" w:cs="Arial"/>
                <w:b/>
                <w:sz w:val="20"/>
                <w:szCs w:val="20"/>
              </w:rPr>
            </w:pPr>
          </w:p>
        </w:tc>
        <w:tc>
          <w:tcPr>
            <w:tcW w:w="4269" w:type="dxa"/>
            <w:gridSpan w:val="6"/>
            <w:tcBorders>
              <w:top w:val="single" w:sz="4" w:space="0" w:color="auto"/>
              <w:left w:val="single" w:sz="4" w:space="0" w:color="auto"/>
              <w:bottom w:val="single" w:sz="4" w:space="0" w:color="auto"/>
              <w:right w:val="single" w:sz="4" w:space="0" w:color="auto"/>
            </w:tcBorders>
          </w:tcPr>
          <w:p w:rsidR="006E3294" w:rsidRDefault="006E3294">
            <w:pPr>
              <w:spacing w:before="80" w:line="276" w:lineRule="auto"/>
              <w:rPr>
                <w:rFonts w:ascii="Arial" w:hAnsi="Arial" w:cs="Arial"/>
                <w:sz w:val="20"/>
                <w:szCs w:val="20"/>
              </w:rPr>
            </w:pPr>
            <w:r>
              <w:rPr>
                <w:rFonts w:ascii="Arial" w:hAnsi="Arial" w:cs="Arial"/>
                <w:sz w:val="20"/>
                <w:szCs w:val="20"/>
              </w:rPr>
              <w:t>E-mail</w:t>
            </w:r>
          </w:p>
          <w:p w:rsidR="006E3294" w:rsidRDefault="006E3294">
            <w:pPr>
              <w:spacing w:line="276" w:lineRule="auto"/>
              <w:rPr>
                <w:rFonts w:ascii="Arial" w:hAnsi="Arial" w:cs="Arial"/>
                <w:b/>
                <w:sz w:val="20"/>
                <w:szCs w:val="20"/>
              </w:rPr>
            </w:pPr>
          </w:p>
        </w:tc>
      </w:tr>
      <w:tr w:rsidR="006E3294" w:rsidTr="007D5272">
        <w:trPr>
          <w:cantSplit/>
          <w:trHeight w:val="565"/>
        </w:trPr>
        <w:tc>
          <w:tcPr>
            <w:tcW w:w="2374" w:type="dxa"/>
            <w:tcBorders>
              <w:top w:val="single" w:sz="4" w:space="0" w:color="auto"/>
              <w:left w:val="single" w:sz="4" w:space="0" w:color="auto"/>
              <w:bottom w:val="single" w:sz="4" w:space="0" w:color="auto"/>
              <w:right w:val="single" w:sz="4" w:space="0" w:color="auto"/>
            </w:tcBorders>
            <w:hideMark/>
          </w:tcPr>
          <w:p w:rsidR="006E3294" w:rsidRDefault="006E3294">
            <w:pPr>
              <w:spacing w:before="80" w:after="80" w:line="276" w:lineRule="auto"/>
              <w:rPr>
                <w:rFonts w:ascii="Arial" w:hAnsi="Arial" w:cs="Arial"/>
                <w:sz w:val="20"/>
                <w:szCs w:val="20"/>
              </w:rPr>
            </w:pPr>
            <w:r>
              <w:rPr>
                <w:rFonts w:ascii="Arial" w:hAnsi="Arial" w:cs="Arial"/>
                <w:sz w:val="20"/>
                <w:szCs w:val="20"/>
              </w:rPr>
              <w:t>City</w:t>
            </w:r>
          </w:p>
        </w:tc>
        <w:tc>
          <w:tcPr>
            <w:tcW w:w="1702" w:type="dxa"/>
            <w:gridSpan w:val="3"/>
            <w:tcBorders>
              <w:top w:val="single" w:sz="4" w:space="0" w:color="auto"/>
              <w:left w:val="single" w:sz="4" w:space="0" w:color="auto"/>
              <w:bottom w:val="single" w:sz="4" w:space="0" w:color="auto"/>
              <w:right w:val="single" w:sz="4" w:space="0" w:color="auto"/>
            </w:tcBorders>
          </w:tcPr>
          <w:p w:rsidR="006E3294" w:rsidRDefault="006E3294">
            <w:pPr>
              <w:spacing w:before="80" w:after="80" w:line="276" w:lineRule="auto"/>
              <w:rPr>
                <w:rFonts w:ascii="Arial" w:hAnsi="Arial" w:cs="Arial"/>
                <w:sz w:val="20"/>
                <w:szCs w:val="20"/>
              </w:rPr>
            </w:pPr>
            <w:r>
              <w:rPr>
                <w:rFonts w:ascii="Arial" w:hAnsi="Arial" w:cs="Arial"/>
                <w:sz w:val="20"/>
                <w:szCs w:val="20"/>
              </w:rPr>
              <w:t>Province</w:t>
            </w:r>
          </w:p>
          <w:p w:rsidR="006E3294" w:rsidRDefault="006E3294">
            <w:pPr>
              <w:spacing w:before="80" w:after="80" w:line="276" w:lineRule="auto"/>
              <w:rPr>
                <w:rFonts w:ascii="Arial" w:hAnsi="Arial" w:cs="Arial"/>
                <w:b/>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6E3294" w:rsidRDefault="006E3294">
            <w:pPr>
              <w:spacing w:before="80" w:after="80" w:line="276" w:lineRule="auto"/>
              <w:rPr>
                <w:rFonts w:ascii="Arial" w:hAnsi="Arial" w:cs="Arial"/>
                <w:sz w:val="20"/>
                <w:szCs w:val="20"/>
              </w:rPr>
            </w:pPr>
            <w:r>
              <w:rPr>
                <w:rFonts w:ascii="Arial" w:hAnsi="Arial" w:cs="Arial"/>
                <w:sz w:val="20"/>
                <w:szCs w:val="20"/>
              </w:rPr>
              <w:t>Postal Code</w:t>
            </w:r>
          </w:p>
          <w:p w:rsidR="006E3294" w:rsidRDefault="006E3294">
            <w:pPr>
              <w:spacing w:before="80" w:after="80" w:line="276" w:lineRule="auto"/>
              <w:rPr>
                <w:rFonts w:ascii="Arial" w:hAnsi="Arial" w:cs="Arial"/>
                <w:b/>
                <w:sz w:val="20"/>
                <w:szCs w:val="20"/>
              </w:rPr>
            </w:pPr>
          </w:p>
        </w:tc>
        <w:tc>
          <w:tcPr>
            <w:tcW w:w="2079" w:type="dxa"/>
            <w:gridSpan w:val="3"/>
            <w:tcBorders>
              <w:top w:val="single" w:sz="4" w:space="0" w:color="auto"/>
              <w:left w:val="single" w:sz="4" w:space="0" w:color="auto"/>
              <w:bottom w:val="single" w:sz="4" w:space="0" w:color="auto"/>
              <w:right w:val="single" w:sz="4" w:space="0" w:color="auto"/>
            </w:tcBorders>
            <w:shd w:val="clear" w:color="auto" w:fill="FFFFFF"/>
          </w:tcPr>
          <w:p w:rsidR="006E3294" w:rsidRDefault="006E3294">
            <w:pPr>
              <w:spacing w:before="80" w:after="80" w:line="276" w:lineRule="auto"/>
              <w:rPr>
                <w:rFonts w:ascii="Arial" w:hAnsi="Arial" w:cs="Arial"/>
                <w:sz w:val="20"/>
                <w:szCs w:val="20"/>
              </w:rPr>
            </w:pPr>
            <w:r>
              <w:rPr>
                <w:rFonts w:ascii="Arial" w:hAnsi="Arial" w:cs="Arial"/>
                <w:sz w:val="20"/>
                <w:szCs w:val="20"/>
              </w:rPr>
              <w:t>Phone (Home)</w:t>
            </w:r>
          </w:p>
          <w:p w:rsidR="006E3294" w:rsidRDefault="006E3294">
            <w:pPr>
              <w:spacing w:before="80" w:after="80" w:line="276" w:lineRule="auto"/>
              <w:rPr>
                <w:rFonts w:ascii="Arial" w:hAnsi="Arial" w:cs="Arial"/>
                <w:b/>
                <w:sz w:val="20"/>
                <w:szCs w:val="20"/>
              </w:rPr>
            </w:pPr>
          </w:p>
        </w:tc>
        <w:tc>
          <w:tcPr>
            <w:tcW w:w="2190" w:type="dxa"/>
            <w:gridSpan w:val="3"/>
            <w:tcBorders>
              <w:top w:val="single" w:sz="4" w:space="0" w:color="auto"/>
              <w:left w:val="single" w:sz="4" w:space="0" w:color="auto"/>
              <w:bottom w:val="single" w:sz="4" w:space="0" w:color="auto"/>
              <w:right w:val="single" w:sz="4" w:space="0" w:color="auto"/>
            </w:tcBorders>
            <w:shd w:val="clear" w:color="auto" w:fill="FFFFFF"/>
          </w:tcPr>
          <w:p w:rsidR="006E3294" w:rsidRDefault="006E3294">
            <w:pPr>
              <w:spacing w:before="80" w:after="80" w:line="276" w:lineRule="auto"/>
              <w:rPr>
                <w:rFonts w:ascii="Arial" w:hAnsi="Arial" w:cs="Arial"/>
                <w:sz w:val="20"/>
                <w:szCs w:val="20"/>
              </w:rPr>
            </w:pPr>
            <w:r>
              <w:rPr>
                <w:rFonts w:ascii="Arial" w:hAnsi="Arial" w:cs="Arial"/>
                <w:sz w:val="20"/>
                <w:szCs w:val="20"/>
              </w:rPr>
              <w:t>Phone (Cell)</w:t>
            </w:r>
          </w:p>
          <w:p w:rsidR="006E3294" w:rsidRDefault="006E3294">
            <w:pPr>
              <w:spacing w:before="80" w:after="80" w:line="276" w:lineRule="auto"/>
              <w:rPr>
                <w:rFonts w:ascii="Arial" w:hAnsi="Arial" w:cs="Arial"/>
                <w:b/>
                <w:sz w:val="20"/>
                <w:szCs w:val="20"/>
              </w:rPr>
            </w:pPr>
          </w:p>
        </w:tc>
      </w:tr>
      <w:tr w:rsidR="006E3294" w:rsidTr="007D5272">
        <w:trPr>
          <w:cantSplit/>
          <w:trHeight w:val="503"/>
        </w:trPr>
        <w:tc>
          <w:tcPr>
            <w:tcW w:w="5919" w:type="dxa"/>
            <w:gridSpan w:val="7"/>
            <w:tcBorders>
              <w:top w:val="single" w:sz="4" w:space="0" w:color="auto"/>
              <w:left w:val="single" w:sz="4" w:space="0" w:color="auto"/>
              <w:bottom w:val="single" w:sz="4" w:space="0" w:color="auto"/>
              <w:right w:val="single" w:sz="4" w:space="0" w:color="auto"/>
            </w:tcBorders>
          </w:tcPr>
          <w:p w:rsidR="006E3294" w:rsidRDefault="006E3294">
            <w:pPr>
              <w:spacing w:before="80" w:line="276" w:lineRule="auto"/>
              <w:rPr>
                <w:rFonts w:ascii="Arial" w:hAnsi="Arial" w:cs="Arial"/>
                <w:sz w:val="20"/>
                <w:szCs w:val="20"/>
              </w:rPr>
            </w:pPr>
            <w:r>
              <w:rPr>
                <w:rFonts w:ascii="Arial" w:hAnsi="Arial" w:cs="Arial"/>
                <w:sz w:val="20"/>
                <w:szCs w:val="20"/>
              </w:rPr>
              <w:t>Institution (presently registered)</w:t>
            </w:r>
          </w:p>
          <w:p w:rsidR="006E3294" w:rsidRDefault="006E3294">
            <w:pPr>
              <w:spacing w:before="80" w:line="276" w:lineRule="auto"/>
              <w:rPr>
                <w:rFonts w:ascii="Arial" w:hAnsi="Arial" w:cs="Arial"/>
                <w:sz w:val="20"/>
                <w:szCs w:val="20"/>
              </w:rPr>
            </w:pPr>
          </w:p>
        </w:tc>
        <w:tc>
          <w:tcPr>
            <w:tcW w:w="4269" w:type="dxa"/>
            <w:gridSpan w:val="6"/>
            <w:tcBorders>
              <w:top w:val="single" w:sz="4" w:space="0" w:color="auto"/>
              <w:left w:val="single" w:sz="4" w:space="0" w:color="auto"/>
              <w:bottom w:val="single" w:sz="4" w:space="0" w:color="auto"/>
              <w:right w:val="single" w:sz="4" w:space="0" w:color="auto"/>
            </w:tcBorders>
          </w:tcPr>
          <w:p w:rsidR="006E3294" w:rsidRDefault="006E3294">
            <w:pPr>
              <w:spacing w:before="80" w:line="276" w:lineRule="auto"/>
              <w:rPr>
                <w:rFonts w:ascii="Arial" w:hAnsi="Arial" w:cs="Arial"/>
                <w:sz w:val="20"/>
                <w:szCs w:val="20"/>
              </w:rPr>
            </w:pPr>
            <w:r>
              <w:rPr>
                <w:rFonts w:ascii="Arial" w:hAnsi="Arial" w:cs="Arial"/>
                <w:sz w:val="20"/>
                <w:szCs w:val="20"/>
              </w:rPr>
              <w:t>Degree Program/Discipline</w:t>
            </w:r>
          </w:p>
          <w:p w:rsidR="006E3294" w:rsidRDefault="006E3294">
            <w:pPr>
              <w:spacing w:before="80" w:line="276" w:lineRule="auto"/>
              <w:rPr>
                <w:rFonts w:ascii="Arial" w:hAnsi="Arial" w:cs="Arial"/>
                <w:sz w:val="20"/>
                <w:szCs w:val="20"/>
              </w:rPr>
            </w:pPr>
          </w:p>
        </w:tc>
      </w:tr>
      <w:tr w:rsidR="006E3294" w:rsidTr="007D5272">
        <w:trPr>
          <w:cantSplit/>
          <w:trHeight w:val="783"/>
        </w:trPr>
        <w:tc>
          <w:tcPr>
            <w:tcW w:w="2374" w:type="dxa"/>
            <w:tcBorders>
              <w:top w:val="single" w:sz="4" w:space="0" w:color="auto"/>
              <w:left w:val="single" w:sz="4" w:space="0" w:color="auto"/>
              <w:bottom w:val="single" w:sz="4" w:space="0" w:color="auto"/>
              <w:right w:val="single" w:sz="4" w:space="0" w:color="auto"/>
            </w:tcBorders>
          </w:tcPr>
          <w:p w:rsidR="006E3294" w:rsidRDefault="006E3294">
            <w:pPr>
              <w:spacing w:before="80" w:line="276" w:lineRule="auto"/>
              <w:rPr>
                <w:rFonts w:ascii="Arial" w:hAnsi="Arial" w:cs="Arial"/>
                <w:sz w:val="20"/>
                <w:szCs w:val="20"/>
              </w:rPr>
            </w:pPr>
            <w:r>
              <w:rPr>
                <w:rFonts w:ascii="Arial" w:hAnsi="Arial" w:cs="Arial"/>
                <w:sz w:val="20"/>
                <w:szCs w:val="20"/>
              </w:rPr>
              <w:t>Year of Study (current)</w:t>
            </w:r>
          </w:p>
          <w:p w:rsidR="006E3294" w:rsidRDefault="006E3294">
            <w:pPr>
              <w:spacing w:before="80" w:line="276" w:lineRule="auto"/>
              <w:rPr>
                <w:rFonts w:ascii="Arial" w:hAnsi="Arial" w:cs="Arial"/>
                <w:sz w:val="20"/>
                <w:szCs w:val="20"/>
              </w:rPr>
            </w:pPr>
          </w:p>
        </w:tc>
        <w:tc>
          <w:tcPr>
            <w:tcW w:w="1702" w:type="dxa"/>
            <w:gridSpan w:val="3"/>
            <w:tcBorders>
              <w:top w:val="single" w:sz="4" w:space="0" w:color="auto"/>
              <w:left w:val="single" w:sz="4" w:space="0" w:color="auto"/>
              <w:bottom w:val="single" w:sz="4" w:space="0" w:color="auto"/>
              <w:right w:val="single" w:sz="4" w:space="0" w:color="auto"/>
            </w:tcBorders>
          </w:tcPr>
          <w:p w:rsidR="006E3294" w:rsidRDefault="006E3294">
            <w:pPr>
              <w:spacing w:before="80" w:line="276" w:lineRule="auto"/>
              <w:rPr>
                <w:rFonts w:ascii="Arial" w:hAnsi="Arial" w:cs="Arial"/>
                <w:sz w:val="20"/>
                <w:szCs w:val="20"/>
              </w:rPr>
            </w:pPr>
            <w:r>
              <w:rPr>
                <w:rFonts w:ascii="Arial" w:hAnsi="Arial" w:cs="Arial"/>
                <w:sz w:val="20"/>
                <w:szCs w:val="20"/>
              </w:rPr>
              <w:t>Start Date (</w:t>
            </w:r>
            <w:proofErr w:type="spellStart"/>
            <w:r>
              <w:rPr>
                <w:rFonts w:ascii="Arial" w:hAnsi="Arial" w:cs="Arial"/>
                <w:sz w:val="20"/>
                <w:szCs w:val="20"/>
              </w:rPr>
              <w:t>dd</w:t>
            </w:r>
            <w:proofErr w:type="spellEnd"/>
            <w:r>
              <w:rPr>
                <w:rFonts w:ascii="Arial" w:hAnsi="Arial" w:cs="Arial"/>
                <w:sz w:val="20"/>
                <w:szCs w:val="20"/>
              </w:rPr>
              <w:t>/mm/year)</w:t>
            </w:r>
          </w:p>
          <w:p w:rsidR="006E3294" w:rsidRDefault="006E3294">
            <w:pPr>
              <w:spacing w:before="80" w:line="276" w:lineRule="auto"/>
              <w:rPr>
                <w:rFonts w:ascii="Arial" w:hAnsi="Arial" w:cs="Arial"/>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6E3294" w:rsidRDefault="006E3294">
            <w:pPr>
              <w:spacing w:before="80" w:line="276" w:lineRule="auto"/>
              <w:rPr>
                <w:rFonts w:ascii="Arial" w:hAnsi="Arial" w:cs="Arial"/>
                <w:sz w:val="20"/>
                <w:szCs w:val="20"/>
              </w:rPr>
            </w:pPr>
            <w:r>
              <w:rPr>
                <w:rFonts w:ascii="Arial" w:hAnsi="Arial" w:cs="Arial"/>
                <w:sz w:val="20"/>
                <w:szCs w:val="20"/>
              </w:rPr>
              <w:t xml:space="preserve">End Date </w:t>
            </w:r>
            <w:r>
              <w:rPr>
                <w:rFonts w:ascii="Arial" w:hAnsi="Arial" w:cs="Arial"/>
                <w:sz w:val="20"/>
                <w:szCs w:val="20"/>
              </w:rPr>
              <w:br/>
              <w:t>(</w:t>
            </w:r>
            <w:proofErr w:type="spellStart"/>
            <w:r>
              <w:rPr>
                <w:rFonts w:ascii="Arial" w:hAnsi="Arial" w:cs="Arial"/>
                <w:sz w:val="20"/>
                <w:szCs w:val="20"/>
              </w:rPr>
              <w:t>dd</w:t>
            </w:r>
            <w:proofErr w:type="spellEnd"/>
            <w:r>
              <w:rPr>
                <w:rFonts w:ascii="Arial" w:hAnsi="Arial" w:cs="Arial"/>
                <w:sz w:val="20"/>
                <w:szCs w:val="20"/>
              </w:rPr>
              <w:t>/mm/year)</w:t>
            </w:r>
          </w:p>
          <w:p w:rsidR="006E3294" w:rsidRDefault="006E3294">
            <w:pPr>
              <w:spacing w:before="80" w:line="276" w:lineRule="auto"/>
              <w:rPr>
                <w:rFonts w:ascii="Arial" w:hAnsi="Arial" w:cs="Arial"/>
                <w:b/>
                <w:sz w:val="20"/>
                <w:szCs w:val="20"/>
              </w:rPr>
            </w:pPr>
          </w:p>
        </w:tc>
        <w:tc>
          <w:tcPr>
            <w:tcW w:w="4269" w:type="dxa"/>
            <w:gridSpan w:val="6"/>
            <w:tcBorders>
              <w:top w:val="single" w:sz="4" w:space="0" w:color="auto"/>
              <w:left w:val="single" w:sz="4" w:space="0" w:color="auto"/>
              <w:bottom w:val="single" w:sz="4" w:space="0" w:color="auto"/>
              <w:right w:val="single" w:sz="4" w:space="0" w:color="auto"/>
            </w:tcBorders>
            <w:shd w:val="clear" w:color="auto" w:fill="FFFFFF"/>
          </w:tcPr>
          <w:p w:rsidR="006E3294" w:rsidRDefault="006E3294">
            <w:pPr>
              <w:spacing w:before="80" w:line="276" w:lineRule="auto"/>
              <w:rPr>
                <w:rFonts w:ascii="Arial" w:hAnsi="Arial" w:cs="Arial"/>
                <w:sz w:val="20"/>
                <w:szCs w:val="20"/>
              </w:rPr>
            </w:pPr>
            <w:r>
              <w:rPr>
                <w:rFonts w:ascii="Arial" w:hAnsi="Arial" w:cs="Arial"/>
                <w:sz w:val="20"/>
                <w:szCs w:val="20"/>
              </w:rPr>
              <w:t>GPA</w:t>
            </w:r>
          </w:p>
          <w:p w:rsidR="006E3294" w:rsidRDefault="006E3294">
            <w:pPr>
              <w:spacing w:before="80" w:after="80" w:line="276" w:lineRule="auto"/>
              <w:rPr>
                <w:rFonts w:ascii="Arial" w:hAnsi="Arial" w:cs="Arial"/>
                <w:b/>
                <w:sz w:val="20"/>
                <w:szCs w:val="20"/>
              </w:rPr>
            </w:pPr>
          </w:p>
        </w:tc>
      </w:tr>
      <w:tr w:rsidR="006E3294" w:rsidTr="007D5272">
        <w:trPr>
          <w:cantSplit/>
          <w:trHeight w:val="400"/>
        </w:trPr>
        <w:tc>
          <w:tcPr>
            <w:tcW w:w="10188" w:type="dxa"/>
            <w:gridSpan w:val="13"/>
            <w:tcBorders>
              <w:top w:val="single" w:sz="4" w:space="0" w:color="auto"/>
              <w:left w:val="single" w:sz="4" w:space="0" w:color="auto"/>
              <w:bottom w:val="single" w:sz="4" w:space="0" w:color="auto"/>
              <w:right w:val="single" w:sz="4" w:space="0" w:color="auto"/>
            </w:tcBorders>
            <w:shd w:val="clear" w:color="auto" w:fill="99CCFF"/>
            <w:hideMark/>
          </w:tcPr>
          <w:p w:rsidR="006E3294" w:rsidRDefault="006E3294" w:rsidP="0060675C">
            <w:pPr>
              <w:spacing w:before="80" w:after="80" w:line="276" w:lineRule="auto"/>
              <w:rPr>
                <w:rFonts w:ascii="Arial" w:hAnsi="Arial" w:cs="Arial"/>
                <w:b/>
                <w:sz w:val="20"/>
                <w:szCs w:val="20"/>
              </w:rPr>
            </w:pPr>
            <w:r>
              <w:rPr>
                <w:rFonts w:ascii="Arial" w:hAnsi="Arial" w:cs="Arial"/>
                <w:b/>
                <w:sz w:val="20"/>
                <w:szCs w:val="20"/>
              </w:rPr>
              <w:t>Supervisor Information</w:t>
            </w:r>
            <w:r w:rsidR="007D5272">
              <w:rPr>
                <w:rFonts w:ascii="Arial" w:hAnsi="Arial" w:cs="Arial"/>
                <w:b/>
                <w:sz w:val="20"/>
                <w:szCs w:val="20"/>
              </w:rPr>
              <w:t xml:space="preserve"> </w:t>
            </w:r>
          </w:p>
        </w:tc>
      </w:tr>
      <w:tr w:rsidR="006E3294" w:rsidTr="007D5272">
        <w:trPr>
          <w:cantSplit/>
          <w:trHeight w:val="440"/>
        </w:trPr>
        <w:tc>
          <w:tcPr>
            <w:tcW w:w="3650" w:type="dxa"/>
            <w:gridSpan w:val="2"/>
            <w:tcBorders>
              <w:top w:val="single" w:sz="4" w:space="0" w:color="auto"/>
              <w:left w:val="single" w:sz="4" w:space="0" w:color="auto"/>
              <w:bottom w:val="single" w:sz="4" w:space="0" w:color="auto"/>
              <w:right w:val="single" w:sz="4" w:space="0" w:color="auto"/>
            </w:tcBorders>
            <w:hideMark/>
          </w:tcPr>
          <w:p w:rsidR="006E3294" w:rsidRDefault="006E3294">
            <w:pPr>
              <w:spacing w:before="80" w:after="80" w:line="276" w:lineRule="auto"/>
              <w:rPr>
                <w:rFonts w:ascii="Arial" w:hAnsi="Arial" w:cs="Arial"/>
                <w:b/>
                <w:sz w:val="20"/>
                <w:szCs w:val="20"/>
              </w:rPr>
            </w:pPr>
            <w:r>
              <w:rPr>
                <w:rFonts w:ascii="Arial" w:hAnsi="Arial" w:cs="Arial"/>
                <w:sz w:val="20"/>
                <w:szCs w:val="20"/>
              </w:rPr>
              <w:t>Name</w:t>
            </w:r>
          </w:p>
        </w:tc>
        <w:tc>
          <w:tcPr>
            <w:tcW w:w="2937" w:type="dxa"/>
            <w:gridSpan w:val="6"/>
            <w:tcBorders>
              <w:top w:val="single" w:sz="4" w:space="0" w:color="auto"/>
              <w:left w:val="single" w:sz="4" w:space="0" w:color="auto"/>
              <w:bottom w:val="single" w:sz="4" w:space="0" w:color="auto"/>
              <w:right w:val="single" w:sz="4" w:space="0" w:color="auto"/>
            </w:tcBorders>
          </w:tcPr>
          <w:p w:rsidR="006E3294" w:rsidRDefault="006E3294">
            <w:pPr>
              <w:spacing w:before="80" w:after="80" w:line="276" w:lineRule="auto"/>
              <w:rPr>
                <w:rFonts w:ascii="Arial" w:hAnsi="Arial" w:cs="Arial"/>
                <w:sz w:val="20"/>
                <w:szCs w:val="20"/>
              </w:rPr>
            </w:pPr>
            <w:r>
              <w:rPr>
                <w:rFonts w:ascii="Arial" w:hAnsi="Arial" w:cs="Arial"/>
                <w:sz w:val="20"/>
                <w:szCs w:val="20"/>
              </w:rPr>
              <w:t>Email</w:t>
            </w:r>
          </w:p>
          <w:p w:rsidR="006E3294" w:rsidRDefault="006E3294">
            <w:pPr>
              <w:spacing w:before="80" w:after="80" w:line="276" w:lineRule="auto"/>
              <w:rPr>
                <w:rFonts w:ascii="Arial" w:hAnsi="Arial" w:cs="Arial"/>
                <w:sz w:val="20"/>
                <w:szCs w:val="20"/>
              </w:rPr>
            </w:pPr>
          </w:p>
        </w:tc>
        <w:tc>
          <w:tcPr>
            <w:tcW w:w="1800" w:type="dxa"/>
            <w:gridSpan w:val="4"/>
            <w:tcBorders>
              <w:top w:val="single" w:sz="4" w:space="0" w:color="auto"/>
              <w:left w:val="single" w:sz="4" w:space="0" w:color="auto"/>
              <w:bottom w:val="single" w:sz="4" w:space="0" w:color="auto"/>
              <w:right w:val="single" w:sz="4" w:space="0" w:color="auto"/>
            </w:tcBorders>
            <w:hideMark/>
          </w:tcPr>
          <w:p w:rsidR="006E3294" w:rsidRDefault="006E3294">
            <w:pPr>
              <w:spacing w:before="80" w:after="80" w:line="276" w:lineRule="auto"/>
              <w:rPr>
                <w:rFonts w:ascii="Arial" w:hAnsi="Arial" w:cs="Arial"/>
                <w:sz w:val="20"/>
                <w:szCs w:val="20"/>
              </w:rPr>
            </w:pPr>
            <w:r>
              <w:rPr>
                <w:rFonts w:ascii="Arial" w:hAnsi="Arial" w:cs="Arial"/>
                <w:sz w:val="20"/>
                <w:szCs w:val="20"/>
              </w:rPr>
              <w:t>Telephone</w:t>
            </w:r>
          </w:p>
        </w:tc>
        <w:tc>
          <w:tcPr>
            <w:tcW w:w="1801" w:type="dxa"/>
            <w:tcBorders>
              <w:top w:val="single" w:sz="4" w:space="0" w:color="auto"/>
              <w:left w:val="single" w:sz="4" w:space="0" w:color="auto"/>
              <w:bottom w:val="single" w:sz="4" w:space="0" w:color="auto"/>
              <w:right w:val="single" w:sz="4" w:space="0" w:color="auto"/>
            </w:tcBorders>
          </w:tcPr>
          <w:p w:rsidR="006E3294" w:rsidRDefault="006E3294">
            <w:pPr>
              <w:spacing w:before="80" w:after="80" w:line="276" w:lineRule="auto"/>
              <w:rPr>
                <w:rFonts w:ascii="Arial" w:hAnsi="Arial" w:cs="Arial"/>
                <w:sz w:val="20"/>
                <w:szCs w:val="20"/>
              </w:rPr>
            </w:pPr>
            <w:r>
              <w:rPr>
                <w:rFonts w:ascii="Arial" w:hAnsi="Arial" w:cs="Arial"/>
                <w:sz w:val="20"/>
                <w:szCs w:val="20"/>
              </w:rPr>
              <w:t>Fax</w:t>
            </w:r>
          </w:p>
          <w:p w:rsidR="006E3294" w:rsidRDefault="006E3294">
            <w:pPr>
              <w:spacing w:before="80" w:after="80" w:line="276" w:lineRule="auto"/>
              <w:rPr>
                <w:rFonts w:ascii="Arial" w:hAnsi="Arial" w:cs="Arial"/>
                <w:sz w:val="20"/>
                <w:szCs w:val="20"/>
              </w:rPr>
            </w:pPr>
          </w:p>
        </w:tc>
      </w:tr>
      <w:tr w:rsidR="006E3294" w:rsidTr="007D5272">
        <w:trPr>
          <w:cantSplit/>
          <w:trHeight w:val="665"/>
        </w:trPr>
        <w:tc>
          <w:tcPr>
            <w:tcW w:w="3650" w:type="dxa"/>
            <w:gridSpan w:val="2"/>
            <w:tcBorders>
              <w:top w:val="single" w:sz="4" w:space="0" w:color="auto"/>
              <w:left w:val="single" w:sz="4" w:space="0" w:color="auto"/>
              <w:bottom w:val="single" w:sz="4" w:space="0" w:color="auto"/>
              <w:right w:val="single" w:sz="4" w:space="0" w:color="auto"/>
            </w:tcBorders>
            <w:hideMark/>
          </w:tcPr>
          <w:p w:rsidR="006E3294" w:rsidRDefault="006E3294">
            <w:pPr>
              <w:spacing w:line="276" w:lineRule="auto"/>
              <w:rPr>
                <w:rFonts w:ascii="Arial" w:hAnsi="Arial" w:cs="Arial"/>
                <w:b/>
                <w:sz w:val="20"/>
                <w:szCs w:val="20"/>
              </w:rPr>
            </w:pPr>
            <w:r>
              <w:rPr>
                <w:rFonts w:ascii="Arial" w:hAnsi="Arial" w:cs="Arial"/>
                <w:sz w:val="20"/>
                <w:szCs w:val="20"/>
              </w:rPr>
              <w:t>Institution</w:t>
            </w:r>
          </w:p>
        </w:tc>
        <w:tc>
          <w:tcPr>
            <w:tcW w:w="6538" w:type="dxa"/>
            <w:gridSpan w:val="11"/>
            <w:tcBorders>
              <w:top w:val="single" w:sz="4" w:space="0" w:color="auto"/>
              <w:left w:val="single" w:sz="4" w:space="0" w:color="auto"/>
              <w:bottom w:val="single" w:sz="4" w:space="0" w:color="auto"/>
              <w:right w:val="single" w:sz="4" w:space="0" w:color="auto"/>
            </w:tcBorders>
            <w:hideMark/>
          </w:tcPr>
          <w:p w:rsidR="006E3294" w:rsidRDefault="006E3294">
            <w:pPr>
              <w:spacing w:before="80" w:after="80" w:line="276" w:lineRule="auto"/>
              <w:rPr>
                <w:rFonts w:ascii="Arial" w:hAnsi="Arial" w:cs="Arial"/>
                <w:b/>
                <w:sz w:val="20"/>
                <w:szCs w:val="20"/>
              </w:rPr>
            </w:pPr>
            <w:r>
              <w:rPr>
                <w:rFonts w:ascii="Arial" w:hAnsi="Arial" w:cs="Arial"/>
                <w:sz w:val="20"/>
                <w:szCs w:val="20"/>
              </w:rPr>
              <w:t>Program</w:t>
            </w:r>
            <w:r>
              <w:rPr>
                <w:rFonts w:ascii="Arial" w:hAnsi="Arial" w:cs="Arial"/>
                <w:b/>
                <w:sz w:val="20"/>
                <w:szCs w:val="20"/>
              </w:rPr>
              <w:t xml:space="preserve"> </w:t>
            </w:r>
            <w:r>
              <w:rPr>
                <w:rFonts w:ascii="Arial" w:hAnsi="Arial" w:cs="Arial"/>
                <w:sz w:val="20"/>
                <w:szCs w:val="20"/>
              </w:rPr>
              <w:t>(Faculty/Department/Division; Faculty)</w:t>
            </w:r>
          </w:p>
        </w:tc>
      </w:tr>
      <w:tr w:rsidR="006E3294" w:rsidTr="007D5272">
        <w:trPr>
          <w:cantSplit/>
          <w:trHeight w:val="481"/>
        </w:trPr>
        <w:tc>
          <w:tcPr>
            <w:tcW w:w="3650" w:type="dxa"/>
            <w:gridSpan w:val="2"/>
            <w:tcBorders>
              <w:top w:val="single" w:sz="4" w:space="0" w:color="auto"/>
              <w:left w:val="single" w:sz="4" w:space="0" w:color="auto"/>
              <w:bottom w:val="single" w:sz="4" w:space="0" w:color="auto"/>
              <w:right w:val="single" w:sz="4" w:space="0" w:color="auto"/>
            </w:tcBorders>
          </w:tcPr>
          <w:p w:rsidR="006E3294" w:rsidRDefault="006E3294">
            <w:pPr>
              <w:spacing w:before="80" w:after="80" w:line="276" w:lineRule="auto"/>
              <w:rPr>
                <w:rFonts w:ascii="Arial" w:hAnsi="Arial" w:cs="Arial"/>
                <w:sz w:val="20"/>
                <w:szCs w:val="20"/>
              </w:rPr>
            </w:pPr>
            <w:r>
              <w:rPr>
                <w:rFonts w:ascii="Arial" w:hAnsi="Arial" w:cs="Arial"/>
                <w:sz w:val="20"/>
                <w:szCs w:val="20"/>
              </w:rPr>
              <w:t>Address</w:t>
            </w:r>
          </w:p>
          <w:p w:rsidR="006E3294" w:rsidRDefault="006E3294">
            <w:pPr>
              <w:spacing w:before="80" w:after="80" w:line="276" w:lineRule="auto"/>
              <w:rPr>
                <w:rFonts w:ascii="Arial" w:hAnsi="Arial" w:cs="Arial"/>
                <w:sz w:val="20"/>
                <w:szCs w:val="20"/>
              </w:rPr>
            </w:pPr>
          </w:p>
        </w:tc>
        <w:tc>
          <w:tcPr>
            <w:tcW w:w="2977" w:type="dxa"/>
            <w:gridSpan w:val="7"/>
            <w:tcBorders>
              <w:top w:val="single" w:sz="4" w:space="0" w:color="auto"/>
              <w:left w:val="single" w:sz="4" w:space="0" w:color="auto"/>
              <w:bottom w:val="single" w:sz="4" w:space="0" w:color="auto"/>
              <w:right w:val="single" w:sz="4" w:space="0" w:color="auto"/>
            </w:tcBorders>
            <w:hideMark/>
          </w:tcPr>
          <w:p w:rsidR="006E3294" w:rsidRDefault="006E3294">
            <w:pPr>
              <w:spacing w:before="80" w:after="80" w:line="276" w:lineRule="auto"/>
              <w:rPr>
                <w:rFonts w:ascii="Arial" w:hAnsi="Arial" w:cs="Arial"/>
                <w:sz w:val="20"/>
                <w:szCs w:val="20"/>
              </w:rPr>
            </w:pPr>
            <w:r>
              <w:rPr>
                <w:rFonts w:ascii="Arial" w:hAnsi="Arial" w:cs="Arial"/>
                <w:sz w:val="20"/>
                <w:szCs w:val="20"/>
              </w:rPr>
              <w:t>City</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6E3294" w:rsidRDefault="006E3294">
            <w:pPr>
              <w:spacing w:before="80" w:after="80" w:line="276" w:lineRule="auto"/>
              <w:rPr>
                <w:rFonts w:ascii="Arial" w:hAnsi="Arial" w:cs="Arial"/>
                <w:sz w:val="20"/>
                <w:szCs w:val="20"/>
              </w:rPr>
            </w:pPr>
            <w:r>
              <w:rPr>
                <w:rFonts w:ascii="Arial" w:hAnsi="Arial" w:cs="Arial"/>
                <w:sz w:val="20"/>
                <w:szCs w:val="20"/>
              </w:rPr>
              <w:t>Province</w:t>
            </w:r>
          </w:p>
          <w:p w:rsidR="006E3294" w:rsidRDefault="006E3294">
            <w:pPr>
              <w:spacing w:before="80" w:after="80" w:line="276" w:lineRule="auto"/>
              <w:rPr>
                <w:rFonts w:ascii="Arial" w:hAnsi="Arial" w:cs="Arial"/>
                <w:sz w:val="20"/>
                <w:szCs w:val="20"/>
              </w:rPr>
            </w:pPr>
          </w:p>
        </w:tc>
        <w:tc>
          <w:tcPr>
            <w:tcW w:w="2144" w:type="dxa"/>
            <w:gridSpan w:val="2"/>
            <w:tcBorders>
              <w:top w:val="single" w:sz="4" w:space="0" w:color="auto"/>
              <w:left w:val="single" w:sz="4" w:space="0" w:color="auto"/>
              <w:bottom w:val="single" w:sz="4" w:space="0" w:color="auto"/>
              <w:right w:val="single" w:sz="4" w:space="0" w:color="auto"/>
            </w:tcBorders>
            <w:hideMark/>
          </w:tcPr>
          <w:p w:rsidR="006E3294" w:rsidRDefault="006E3294">
            <w:pPr>
              <w:spacing w:before="80" w:after="80" w:line="276" w:lineRule="auto"/>
              <w:rPr>
                <w:rFonts w:ascii="Arial" w:hAnsi="Arial" w:cs="Arial"/>
                <w:sz w:val="20"/>
                <w:szCs w:val="20"/>
              </w:rPr>
            </w:pPr>
            <w:r>
              <w:rPr>
                <w:rFonts w:ascii="Arial" w:hAnsi="Arial" w:cs="Arial"/>
                <w:sz w:val="20"/>
                <w:szCs w:val="20"/>
              </w:rPr>
              <w:t>Postal Code</w:t>
            </w:r>
          </w:p>
        </w:tc>
      </w:tr>
      <w:tr w:rsidR="006E3294" w:rsidTr="007D5272">
        <w:trPr>
          <w:cantSplit/>
          <w:trHeight w:val="481"/>
        </w:trPr>
        <w:tc>
          <w:tcPr>
            <w:tcW w:w="10188" w:type="dxa"/>
            <w:gridSpan w:val="13"/>
            <w:tcBorders>
              <w:top w:val="single" w:sz="4" w:space="0" w:color="auto"/>
              <w:left w:val="single" w:sz="4" w:space="0" w:color="auto"/>
              <w:bottom w:val="single" w:sz="4" w:space="0" w:color="auto"/>
              <w:right w:val="single" w:sz="4" w:space="0" w:color="auto"/>
            </w:tcBorders>
            <w:shd w:val="clear" w:color="auto" w:fill="99CCFF"/>
            <w:hideMark/>
          </w:tcPr>
          <w:p w:rsidR="006E3294" w:rsidRDefault="006E3294">
            <w:pPr>
              <w:spacing w:before="80" w:after="80" w:line="276" w:lineRule="auto"/>
              <w:rPr>
                <w:rFonts w:ascii="Arial" w:hAnsi="Arial" w:cs="Arial"/>
                <w:b/>
                <w:sz w:val="20"/>
                <w:szCs w:val="20"/>
              </w:rPr>
            </w:pPr>
            <w:r>
              <w:rPr>
                <w:rFonts w:ascii="Arial" w:hAnsi="Arial" w:cs="Arial"/>
                <w:b/>
                <w:sz w:val="20"/>
                <w:szCs w:val="20"/>
              </w:rPr>
              <w:t>Location of Summer NRV Research (if different)</w:t>
            </w:r>
          </w:p>
        </w:tc>
      </w:tr>
      <w:tr w:rsidR="006E3294" w:rsidTr="007D5272">
        <w:trPr>
          <w:cantSplit/>
          <w:trHeight w:val="481"/>
        </w:trPr>
        <w:tc>
          <w:tcPr>
            <w:tcW w:w="3707" w:type="dxa"/>
            <w:gridSpan w:val="3"/>
            <w:tcBorders>
              <w:top w:val="single" w:sz="4" w:space="0" w:color="auto"/>
              <w:left w:val="single" w:sz="4" w:space="0" w:color="auto"/>
              <w:bottom w:val="single" w:sz="4" w:space="0" w:color="auto"/>
              <w:right w:val="single" w:sz="4" w:space="0" w:color="auto"/>
            </w:tcBorders>
            <w:hideMark/>
          </w:tcPr>
          <w:p w:rsidR="006E3294" w:rsidRDefault="006E3294">
            <w:pPr>
              <w:spacing w:before="80" w:after="80" w:line="276" w:lineRule="auto"/>
              <w:rPr>
                <w:rFonts w:ascii="Arial" w:hAnsi="Arial" w:cs="Arial"/>
                <w:b/>
                <w:sz w:val="20"/>
                <w:szCs w:val="20"/>
              </w:rPr>
            </w:pPr>
            <w:r>
              <w:rPr>
                <w:rFonts w:ascii="Arial" w:hAnsi="Arial" w:cs="Arial"/>
                <w:sz w:val="20"/>
                <w:szCs w:val="20"/>
              </w:rPr>
              <w:t>Supervisor’s Name</w:t>
            </w:r>
          </w:p>
        </w:tc>
        <w:tc>
          <w:tcPr>
            <w:tcW w:w="2880" w:type="dxa"/>
            <w:gridSpan w:val="5"/>
            <w:tcBorders>
              <w:top w:val="single" w:sz="4" w:space="0" w:color="auto"/>
              <w:left w:val="single" w:sz="4" w:space="0" w:color="auto"/>
              <w:bottom w:val="single" w:sz="4" w:space="0" w:color="auto"/>
              <w:right w:val="single" w:sz="4" w:space="0" w:color="auto"/>
            </w:tcBorders>
            <w:shd w:val="clear" w:color="auto" w:fill="FFFFFF"/>
          </w:tcPr>
          <w:p w:rsidR="006E3294" w:rsidRDefault="006E3294">
            <w:pPr>
              <w:spacing w:before="80" w:after="80" w:line="276" w:lineRule="auto"/>
              <w:rPr>
                <w:rFonts w:ascii="Arial" w:hAnsi="Arial" w:cs="Arial"/>
                <w:sz w:val="20"/>
                <w:szCs w:val="20"/>
              </w:rPr>
            </w:pPr>
            <w:r>
              <w:rPr>
                <w:rFonts w:ascii="Arial" w:hAnsi="Arial" w:cs="Arial"/>
                <w:sz w:val="20"/>
                <w:szCs w:val="20"/>
              </w:rPr>
              <w:t>Email</w:t>
            </w:r>
          </w:p>
          <w:p w:rsidR="006E3294" w:rsidRDefault="006E3294">
            <w:pPr>
              <w:spacing w:before="80" w:after="80" w:line="276" w:lineRule="auto"/>
              <w:rPr>
                <w:rFonts w:ascii="Arial" w:hAnsi="Arial" w:cs="Arial"/>
                <w:sz w:val="20"/>
                <w:szCs w:val="20"/>
              </w:rPr>
            </w:pPr>
          </w:p>
        </w:tc>
        <w:tc>
          <w:tcPr>
            <w:tcW w:w="1800" w:type="dxa"/>
            <w:gridSpan w:val="4"/>
            <w:tcBorders>
              <w:top w:val="single" w:sz="4" w:space="0" w:color="auto"/>
              <w:left w:val="single" w:sz="4" w:space="0" w:color="auto"/>
              <w:bottom w:val="single" w:sz="4" w:space="0" w:color="auto"/>
              <w:right w:val="single" w:sz="4" w:space="0" w:color="auto"/>
            </w:tcBorders>
            <w:hideMark/>
          </w:tcPr>
          <w:p w:rsidR="006E3294" w:rsidRDefault="006E3294">
            <w:pPr>
              <w:spacing w:before="80" w:after="80" w:line="276" w:lineRule="auto"/>
              <w:rPr>
                <w:rFonts w:ascii="Arial" w:hAnsi="Arial" w:cs="Arial"/>
                <w:sz w:val="20"/>
                <w:szCs w:val="20"/>
              </w:rPr>
            </w:pPr>
            <w:r>
              <w:rPr>
                <w:rFonts w:ascii="Arial" w:hAnsi="Arial" w:cs="Arial"/>
                <w:sz w:val="20"/>
                <w:szCs w:val="20"/>
              </w:rPr>
              <w:t>Telephone</w:t>
            </w:r>
          </w:p>
        </w:tc>
        <w:tc>
          <w:tcPr>
            <w:tcW w:w="1801" w:type="dxa"/>
            <w:tcBorders>
              <w:top w:val="single" w:sz="4" w:space="0" w:color="auto"/>
              <w:left w:val="single" w:sz="4" w:space="0" w:color="auto"/>
              <w:bottom w:val="single" w:sz="4" w:space="0" w:color="auto"/>
              <w:right w:val="single" w:sz="4" w:space="0" w:color="auto"/>
            </w:tcBorders>
          </w:tcPr>
          <w:p w:rsidR="006E3294" w:rsidRDefault="006E3294">
            <w:pPr>
              <w:spacing w:before="80" w:after="80" w:line="276" w:lineRule="auto"/>
              <w:rPr>
                <w:rFonts w:ascii="Arial" w:hAnsi="Arial" w:cs="Arial"/>
                <w:sz w:val="20"/>
                <w:szCs w:val="20"/>
              </w:rPr>
            </w:pPr>
            <w:r>
              <w:rPr>
                <w:rFonts w:ascii="Arial" w:hAnsi="Arial" w:cs="Arial"/>
                <w:sz w:val="20"/>
                <w:szCs w:val="20"/>
              </w:rPr>
              <w:t>Fax</w:t>
            </w:r>
          </w:p>
          <w:p w:rsidR="006E3294" w:rsidRDefault="006E3294">
            <w:pPr>
              <w:spacing w:before="80" w:after="80" w:line="276" w:lineRule="auto"/>
              <w:rPr>
                <w:rFonts w:ascii="Arial" w:hAnsi="Arial" w:cs="Arial"/>
                <w:sz w:val="20"/>
                <w:szCs w:val="20"/>
              </w:rPr>
            </w:pPr>
          </w:p>
        </w:tc>
      </w:tr>
      <w:tr w:rsidR="006E3294" w:rsidTr="007D5272">
        <w:trPr>
          <w:cantSplit/>
          <w:trHeight w:val="481"/>
        </w:trPr>
        <w:tc>
          <w:tcPr>
            <w:tcW w:w="4785" w:type="dxa"/>
            <w:gridSpan w:val="5"/>
            <w:tcBorders>
              <w:top w:val="single" w:sz="4" w:space="0" w:color="auto"/>
              <w:left w:val="single" w:sz="4" w:space="0" w:color="auto"/>
              <w:bottom w:val="single" w:sz="4" w:space="0" w:color="auto"/>
              <w:right w:val="single" w:sz="4" w:space="0" w:color="auto"/>
            </w:tcBorders>
            <w:hideMark/>
          </w:tcPr>
          <w:p w:rsidR="006E3294" w:rsidRDefault="006E3294">
            <w:pPr>
              <w:spacing w:before="80" w:after="80" w:line="276" w:lineRule="auto"/>
              <w:rPr>
                <w:rFonts w:ascii="Arial" w:hAnsi="Arial" w:cs="Arial"/>
                <w:b/>
                <w:sz w:val="20"/>
                <w:szCs w:val="20"/>
              </w:rPr>
            </w:pPr>
            <w:r>
              <w:rPr>
                <w:rFonts w:ascii="Arial" w:hAnsi="Arial" w:cs="Arial"/>
                <w:sz w:val="20"/>
                <w:szCs w:val="20"/>
              </w:rPr>
              <w:t>Institution</w:t>
            </w:r>
          </w:p>
        </w:tc>
        <w:tc>
          <w:tcPr>
            <w:tcW w:w="5403" w:type="dxa"/>
            <w:gridSpan w:val="8"/>
            <w:tcBorders>
              <w:top w:val="single" w:sz="4" w:space="0" w:color="auto"/>
              <w:left w:val="single" w:sz="4" w:space="0" w:color="auto"/>
              <w:bottom w:val="single" w:sz="4" w:space="0" w:color="auto"/>
              <w:right w:val="single" w:sz="4" w:space="0" w:color="auto"/>
            </w:tcBorders>
            <w:hideMark/>
          </w:tcPr>
          <w:p w:rsidR="006E3294" w:rsidRDefault="006E3294">
            <w:pPr>
              <w:spacing w:before="80" w:after="80" w:line="276" w:lineRule="auto"/>
              <w:rPr>
                <w:rFonts w:ascii="Arial" w:hAnsi="Arial" w:cs="Arial"/>
                <w:sz w:val="20"/>
                <w:szCs w:val="20"/>
              </w:rPr>
            </w:pPr>
            <w:r>
              <w:rPr>
                <w:rFonts w:ascii="Arial" w:hAnsi="Arial" w:cs="Arial"/>
                <w:sz w:val="20"/>
                <w:szCs w:val="20"/>
              </w:rPr>
              <w:t>Location of research space</w:t>
            </w:r>
          </w:p>
        </w:tc>
      </w:tr>
      <w:tr w:rsidR="006E3294" w:rsidTr="007D5272">
        <w:trPr>
          <w:cantSplit/>
          <w:trHeight w:val="481"/>
        </w:trPr>
        <w:tc>
          <w:tcPr>
            <w:tcW w:w="6587" w:type="dxa"/>
            <w:gridSpan w:val="8"/>
            <w:tcBorders>
              <w:top w:val="single" w:sz="4" w:space="0" w:color="auto"/>
              <w:left w:val="single" w:sz="4" w:space="0" w:color="auto"/>
              <w:bottom w:val="single" w:sz="4" w:space="0" w:color="auto"/>
              <w:right w:val="single" w:sz="4" w:space="0" w:color="auto"/>
            </w:tcBorders>
            <w:hideMark/>
          </w:tcPr>
          <w:p w:rsidR="006E3294" w:rsidRDefault="006E3294">
            <w:pPr>
              <w:spacing w:before="80" w:line="276" w:lineRule="auto"/>
              <w:rPr>
                <w:rFonts w:ascii="Arial" w:hAnsi="Arial" w:cs="Arial"/>
                <w:sz w:val="20"/>
                <w:szCs w:val="20"/>
              </w:rPr>
            </w:pPr>
            <w:r>
              <w:rPr>
                <w:rFonts w:ascii="Arial" w:hAnsi="Arial" w:cs="Arial"/>
                <w:sz w:val="20"/>
                <w:szCs w:val="20"/>
              </w:rPr>
              <w:t>Program</w:t>
            </w:r>
            <w:r>
              <w:rPr>
                <w:rFonts w:ascii="Arial" w:hAnsi="Arial" w:cs="Arial"/>
                <w:b/>
                <w:sz w:val="20"/>
                <w:szCs w:val="20"/>
              </w:rPr>
              <w:t xml:space="preserve"> </w:t>
            </w:r>
            <w:r>
              <w:rPr>
                <w:rFonts w:ascii="Arial" w:hAnsi="Arial" w:cs="Arial"/>
                <w:sz w:val="20"/>
                <w:szCs w:val="20"/>
              </w:rPr>
              <w:t>(Department/Division)</w:t>
            </w:r>
          </w:p>
        </w:tc>
        <w:tc>
          <w:tcPr>
            <w:tcW w:w="1800" w:type="dxa"/>
            <w:gridSpan w:val="4"/>
            <w:tcBorders>
              <w:top w:val="single" w:sz="4" w:space="0" w:color="auto"/>
              <w:left w:val="single" w:sz="4" w:space="0" w:color="auto"/>
              <w:bottom w:val="single" w:sz="4" w:space="0" w:color="auto"/>
              <w:right w:val="single" w:sz="4" w:space="0" w:color="auto"/>
            </w:tcBorders>
            <w:shd w:val="clear" w:color="auto" w:fill="FFFFFF"/>
          </w:tcPr>
          <w:p w:rsidR="006E3294" w:rsidRDefault="006E3294">
            <w:pPr>
              <w:spacing w:before="80" w:after="80" w:line="276" w:lineRule="auto"/>
              <w:rPr>
                <w:rFonts w:ascii="Arial" w:hAnsi="Arial" w:cs="Arial"/>
                <w:sz w:val="20"/>
                <w:szCs w:val="20"/>
              </w:rPr>
            </w:pPr>
          </w:p>
        </w:tc>
        <w:tc>
          <w:tcPr>
            <w:tcW w:w="1801" w:type="dxa"/>
            <w:tcBorders>
              <w:top w:val="single" w:sz="4" w:space="0" w:color="auto"/>
              <w:left w:val="single" w:sz="4" w:space="0" w:color="auto"/>
              <w:bottom w:val="single" w:sz="4" w:space="0" w:color="auto"/>
              <w:right w:val="single" w:sz="4" w:space="0" w:color="auto"/>
            </w:tcBorders>
          </w:tcPr>
          <w:p w:rsidR="006E3294" w:rsidRDefault="006E3294">
            <w:pPr>
              <w:spacing w:before="80" w:after="80" w:line="276" w:lineRule="auto"/>
              <w:rPr>
                <w:rFonts w:ascii="Arial" w:hAnsi="Arial" w:cs="Arial"/>
                <w:sz w:val="20"/>
                <w:szCs w:val="20"/>
              </w:rPr>
            </w:pPr>
          </w:p>
        </w:tc>
      </w:tr>
      <w:tr w:rsidR="006E3294" w:rsidTr="007D5272">
        <w:trPr>
          <w:cantSplit/>
          <w:trHeight w:val="481"/>
        </w:trPr>
        <w:tc>
          <w:tcPr>
            <w:tcW w:w="3707" w:type="dxa"/>
            <w:gridSpan w:val="3"/>
            <w:tcBorders>
              <w:top w:val="single" w:sz="4" w:space="0" w:color="auto"/>
              <w:left w:val="single" w:sz="4" w:space="0" w:color="auto"/>
              <w:bottom w:val="single" w:sz="4" w:space="0" w:color="auto"/>
              <w:right w:val="single" w:sz="4" w:space="0" w:color="auto"/>
            </w:tcBorders>
          </w:tcPr>
          <w:p w:rsidR="006E3294" w:rsidRDefault="006E3294">
            <w:pPr>
              <w:spacing w:before="80" w:line="276" w:lineRule="auto"/>
              <w:rPr>
                <w:rFonts w:ascii="Arial" w:hAnsi="Arial" w:cs="Arial"/>
                <w:sz w:val="20"/>
                <w:szCs w:val="20"/>
              </w:rPr>
            </w:pPr>
            <w:r>
              <w:rPr>
                <w:rFonts w:ascii="Arial" w:hAnsi="Arial" w:cs="Arial"/>
                <w:sz w:val="20"/>
                <w:szCs w:val="20"/>
              </w:rPr>
              <w:t>Address</w:t>
            </w:r>
          </w:p>
          <w:p w:rsidR="006E3294" w:rsidRDefault="006E3294">
            <w:pPr>
              <w:spacing w:before="80" w:after="80" w:line="276" w:lineRule="auto"/>
              <w:rPr>
                <w:rFonts w:ascii="Arial" w:hAnsi="Arial" w:cs="Arial"/>
                <w:sz w:val="20"/>
                <w:szCs w:val="20"/>
              </w:rPr>
            </w:pPr>
          </w:p>
        </w:tc>
        <w:tc>
          <w:tcPr>
            <w:tcW w:w="2880" w:type="dxa"/>
            <w:gridSpan w:val="5"/>
            <w:tcBorders>
              <w:top w:val="single" w:sz="4" w:space="0" w:color="auto"/>
              <w:left w:val="single" w:sz="4" w:space="0" w:color="auto"/>
              <w:bottom w:val="single" w:sz="4" w:space="0" w:color="auto"/>
              <w:right w:val="single" w:sz="4" w:space="0" w:color="auto"/>
            </w:tcBorders>
          </w:tcPr>
          <w:p w:rsidR="006E3294" w:rsidRDefault="006E3294">
            <w:pPr>
              <w:spacing w:before="80" w:after="80" w:line="276" w:lineRule="auto"/>
              <w:rPr>
                <w:rFonts w:ascii="Arial" w:hAnsi="Arial" w:cs="Arial"/>
                <w:sz w:val="20"/>
                <w:szCs w:val="20"/>
              </w:rPr>
            </w:pPr>
            <w:r>
              <w:rPr>
                <w:rFonts w:ascii="Arial" w:hAnsi="Arial" w:cs="Arial"/>
                <w:sz w:val="20"/>
                <w:szCs w:val="20"/>
              </w:rPr>
              <w:t>City</w:t>
            </w:r>
          </w:p>
          <w:p w:rsidR="006E3294" w:rsidRDefault="006E3294">
            <w:pPr>
              <w:spacing w:before="80" w:after="80" w:line="276" w:lineRule="auto"/>
              <w:rPr>
                <w:rFonts w:ascii="Arial" w:hAnsi="Arial" w:cs="Arial"/>
                <w:sz w:val="20"/>
                <w:szCs w:val="20"/>
              </w:rPr>
            </w:pPr>
          </w:p>
        </w:tc>
        <w:tc>
          <w:tcPr>
            <w:tcW w:w="1800" w:type="dxa"/>
            <w:gridSpan w:val="4"/>
            <w:tcBorders>
              <w:top w:val="single" w:sz="4" w:space="0" w:color="auto"/>
              <w:left w:val="single" w:sz="4" w:space="0" w:color="auto"/>
              <w:bottom w:val="single" w:sz="4" w:space="0" w:color="auto"/>
              <w:right w:val="single" w:sz="4" w:space="0" w:color="auto"/>
            </w:tcBorders>
            <w:shd w:val="clear" w:color="auto" w:fill="FFFFFF"/>
          </w:tcPr>
          <w:p w:rsidR="006E3294" w:rsidRDefault="006E3294">
            <w:pPr>
              <w:spacing w:before="80" w:after="80" w:line="276" w:lineRule="auto"/>
              <w:rPr>
                <w:rFonts w:ascii="Arial" w:hAnsi="Arial" w:cs="Arial"/>
                <w:sz w:val="20"/>
                <w:szCs w:val="20"/>
              </w:rPr>
            </w:pPr>
            <w:r>
              <w:rPr>
                <w:rFonts w:ascii="Arial" w:hAnsi="Arial" w:cs="Arial"/>
                <w:sz w:val="20"/>
                <w:szCs w:val="20"/>
              </w:rPr>
              <w:t>Province</w:t>
            </w:r>
          </w:p>
          <w:p w:rsidR="006E3294" w:rsidRDefault="006E3294">
            <w:pPr>
              <w:spacing w:before="80" w:after="80" w:line="276" w:lineRule="auto"/>
              <w:rPr>
                <w:rFonts w:ascii="Arial" w:hAnsi="Arial" w:cs="Arial"/>
                <w:sz w:val="20"/>
                <w:szCs w:val="20"/>
              </w:rPr>
            </w:pPr>
          </w:p>
        </w:tc>
        <w:tc>
          <w:tcPr>
            <w:tcW w:w="1801" w:type="dxa"/>
            <w:tcBorders>
              <w:top w:val="single" w:sz="4" w:space="0" w:color="auto"/>
              <w:left w:val="single" w:sz="4" w:space="0" w:color="auto"/>
              <w:bottom w:val="single" w:sz="4" w:space="0" w:color="auto"/>
              <w:right w:val="single" w:sz="4" w:space="0" w:color="auto"/>
            </w:tcBorders>
          </w:tcPr>
          <w:p w:rsidR="006E3294" w:rsidRDefault="006E3294">
            <w:pPr>
              <w:spacing w:before="80" w:after="80" w:line="276" w:lineRule="auto"/>
              <w:rPr>
                <w:rFonts w:ascii="Arial" w:hAnsi="Arial" w:cs="Arial"/>
                <w:sz w:val="20"/>
                <w:szCs w:val="20"/>
              </w:rPr>
            </w:pPr>
            <w:r>
              <w:rPr>
                <w:rFonts w:ascii="Arial" w:hAnsi="Arial" w:cs="Arial"/>
                <w:sz w:val="20"/>
                <w:szCs w:val="20"/>
              </w:rPr>
              <w:t xml:space="preserve">Postal Code </w:t>
            </w:r>
          </w:p>
          <w:p w:rsidR="006E3294" w:rsidRDefault="006E3294">
            <w:pPr>
              <w:spacing w:before="80" w:after="80" w:line="276" w:lineRule="auto"/>
              <w:rPr>
                <w:rFonts w:ascii="Arial" w:hAnsi="Arial" w:cs="Arial"/>
                <w:sz w:val="20"/>
                <w:szCs w:val="20"/>
              </w:rPr>
            </w:pPr>
          </w:p>
        </w:tc>
      </w:tr>
    </w:tbl>
    <w:p w:rsidR="006E3294" w:rsidRDefault="006E3294" w:rsidP="006E3294">
      <w:pPr>
        <w:rPr>
          <w:rFonts w:ascii="Arial" w:hAnsi="Arial" w:cs="Arial"/>
          <w:sz w:val="20"/>
          <w:szCs w:val="20"/>
        </w:rPr>
      </w:pPr>
    </w:p>
    <w:p w:rsidR="006E3294" w:rsidRDefault="006E3294" w:rsidP="006E3294">
      <w:pPr>
        <w:rPr>
          <w:rFonts w:ascii="Arial" w:hAnsi="Arial" w:cs="Arial"/>
          <w:sz w:val="20"/>
          <w:szCs w:val="20"/>
        </w:rPr>
      </w:pPr>
    </w:p>
    <w:p w:rsidR="006E3294" w:rsidRDefault="006E3294" w:rsidP="006E3294">
      <w:pPr>
        <w:rPr>
          <w:rFonts w:ascii="Arial" w:hAnsi="Arial" w:cs="Arial"/>
          <w:sz w:val="20"/>
          <w:szCs w:val="20"/>
        </w:rPr>
      </w:pPr>
    </w:p>
    <w:p w:rsidR="006E3294" w:rsidRDefault="006E3294" w:rsidP="006E3294">
      <w:pPr>
        <w:rPr>
          <w:rFonts w:ascii="Arial" w:hAnsi="Arial" w:cs="Arial"/>
          <w:sz w:val="20"/>
          <w:szCs w:val="20"/>
        </w:rPr>
      </w:pPr>
    </w:p>
    <w:p w:rsidR="006E3294" w:rsidRDefault="006E3294" w:rsidP="006E3294">
      <w:pPr>
        <w:rPr>
          <w:rFonts w:ascii="Arial" w:hAnsi="Arial" w:cs="Arial"/>
          <w:sz w:val="20"/>
          <w:szCs w:val="20"/>
        </w:rPr>
      </w:pPr>
    </w:p>
    <w:p w:rsidR="006E3294" w:rsidRDefault="006E3294" w:rsidP="006E3294">
      <w:pPr>
        <w:rPr>
          <w:rFonts w:ascii="Arial" w:hAnsi="Arial" w:cs="Arial"/>
          <w:sz w:val="20"/>
          <w:szCs w:val="20"/>
        </w:rPr>
      </w:pPr>
    </w:p>
    <w:p w:rsidR="006E3294" w:rsidRDefault="006E3294" w:rsidP="006E3294">
      <w:pPr>
        <w:rPr>
          <w:rFonts w:ascii="Arial" w:hAnsi="Arial" w:cs="Arial"/>
          <w:sz w:val="20"/>
          <w:szCs w:val="20"/>
        </w:rPr>
      </w:pPr>
    </w:p>
    <w:p w:rsidR="006E3294" w:rsidRDefault="006E3294" w:rsidP="006E3294">
      <w:pPr>
        <w:rPr>
          <w:rFonts w:ascii="Arial" w:hAnsi="Arial" w:cs="Arial"/>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3"/>
        <w:gridCol w:w="2543"/>
        <w:gridCol w:w="409"/>
        <w:gridCol w:w="2134"/>
        <w:gridCol w:w="2544"/>
      </w:tblGrid>
      <w:tr w:rsidR="006E3294" w:rsidTr="006E3294">
        <w:trPr>
          <w:cantSplit/>
          <w:trHeight w:val="593"/>
        </w:trPr>
        <w:tc>
          <w:tcPr>
            <w:tcW w:w="10173" w:type="dxa"/>
            <w:gridSpan w:val="5"/>
            <w:tcBorders>
              <w:top w:val="single" w:sz="4" w:space="0" w:color="auto"/>
              <w:left w:val="single" w:sz="4" w:space="0" w:color="auto"/>
              <w:bottom w:val="single" w:sz="4" w:space="0" w:color="auto"/>
              <w:right w:val="single" w:sz="4" w:space="0" w:color="auto"/>
            </w:tcBorders>
            <w:shd w:val="clear" w:color="auto" w:fill="99CCFF"/>
            <w:vAlign w:val="center"/>
            <w:hideMark/>
          </w:tcPr>
          <w:p w:rsidR="006E3294" w:rsidRDefault="006E3294">
            <w:pPr>
              <w:spacing w:line="276" w:lineRule="auto"/>
              <w:rPr>
                <w:rFonts w:ascii="Arial" w:hAnsi="Arial" w:cs="Arial"/>
                <w:b/>
                <w:sz w:val="20"/>
                <w:szCs w:val="20"/>
              </w:rPr>
            </w:pPr>
            <w:r>
              <w:rPr>
                <w:rFonts w:ascii="Arial" w:hAnsi="Arial" w:cs="Arial"/>
                <w:sz w:val="20"/>
                <w:szCs w:val="20"/>
              </w:rPr>
              <w:br w:type="page"/>
            </w:r>
            <w:r>
              <w:rPr>
                <w:rFonts w:ascii="Arial" w:hAnsi="Arial" w:cs="Arial"/>
                <w:b/>
                <w:sz w:val="20"/>
                <w:szCs w:val="20"/>
              </w:rPr>
              <w:t>Project Information</w:t>
            </w:r>
          </w:p>
        </w:tc>
      </w:tr>
      <w:tr w:rsidR="006E3294" w:rsidTr="006E3294">
        <w:trPr>
          <w:cantSplit/>
          <w:trHeight w:val="1435"/>
        </w:trPr>
        <w:tc>
          <w:tcPr>
            <w:tcW w:w="10173" w:type="dxa"/>
            <w:gridSpan w:val="5"/>
            <w:tcBorders>
              <w:top w:val="single" w:sz="4" w:space="0" w:color="auto"/>
              <w:left w:val="single" w:sz="4" w:space="0" w:color="auto"/>
              <w:bottom w:val="single" w:sz="4" w:space="0" w:color="auto"/>
              <w:right w:val="single" w:sz="4" w:space="0" w:color="auto"/>
            </w:tcBorders>
          </w:tcPr>
          <w:p w:rsidR="006E3294" w:rsidRDefault="006E3294">
            <w:pPr>
              <w:spacing w:line="276" w:lineRule="auto"/>
              <w:rPr>
                <w:rFonts w:ascii="Arial" w:hAnsi="Arial" w:cs="Arial"/>
                <w:b/>
                <w:sz w:val="20"/>
                <w:szCs w:val="20"/>
              </w:rPr>
            </w:pPr>
          </w:p>
          <w:p w:rsidR="006E3294" w:rsidRDefault="006E3294">
            <w:pPr>
              <w:spacing w:line="276" w:lineRule="auto"/>
              <w:rPr>
                <w:rFonts w:ascii="Arial" w:hAnsi="Arial" w:cs="Arial"/>
                <w:b/>
                <w:sz w:val="20"/>
                <w:szCs w:val="20"/>
              </w:rPr>
            </w:pPr>
            <w:r>
              <w:rPr>
                <w:rFonts w:ascii="Arial" w:hAnsi="Arial" w:cs="Arial"/>
                <w:b/>
                <w:sz w:val="20"/>
                <w:szCs w:val="20"/>
              </w:rPr>
              <w:t xml:space="preserve">The Project description included in this application was written by whom? </w:t>
            </w:r>
            <w:r>
              <w:rPr>
                <w:rFonts w:ascii="Arial" w:hAnsi="Arial" w:cs="Arial"/>
                <w:b/>
                <w:i/>
                <w:sz w:val="20"/>
                <w:szCs w:val="20"/>
              </w:rPr>
              <w:t>(Please indicate which most applies)</w:t>
            </w:r>
            <w:r>
              <w:rPr>
                <w:rFonts w:ascii="Arial" w:hAnsi="Arial" w:cs="Arial"/>
                <w:b/>
                <w:sz w:val="20"/>
                <w:szCs w:val="20"/>
              </w:rPr>
              <w:br/>
            </w:r>
          </w:p>
          <w:p w:rsidR="006E3294" w:rsidRDefault="006E3294">
            <w:pPr>
              <w:spacing w:line="264" w:lineRule="auto"/>
              <w:ind w:firstLine="851"/>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03406">
              <w:rPr>
                <w:rFonts w:ascii="Arial" w:hAnsi="Arial" w:cs="Arial"/>
                <w:sz w:val="20"/>
                <w:szCs w:val="20"/>
              </w:rPr>
            </w:r>
            <w:r w:rsidR="0090340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Student led </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03406">
              <w:rPr>
                <w:rFonts w:ascii="Arial" w:hAnsi="Arial" w:cs="Arial"/>
                <w:sz w:val="20"/>
                <w:szCs w:val="20"/>
              </w:rPr>
            </w:r>
            <w:r w:rsidR="0090340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Supervisor Led</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03406">
              <w:rPr>
                <w:rFonts w:ascii="Arial" w:hAnsi="Arial" w:cs="Arial"/>
                <w:sz w:val="20"/>
                <w:szCs w:val="20"/>
              </w:rPr>
            </w:r>
            <w:r w:rsidR="0090340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Combination of Student and Supervisor</w:t>
            </w:r>
          </w:p>
          <w:p w:rsidR="006E3294" w:rsidRDefault="006E3294">
            <w:pPr>
              <w:spacing w:line="264" w:lineRule="auto"/>
              <w:ind w:firstLine="851"/>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03406">
              <w:rPr>
                <w:rFonts w:ascii="Arial" w:hAnsi="Arial" w:cs="Arial"/>
                <w:sz w:val="20"/>
                <w:szCs w:val="20"/>
              </w:rPr>
            </w:r>
            <w:r w:rsidR="0090340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_______________________________________</w:t>
            </w:r>
          </w:p>
          <w:p w:rsidR="006E3294" w:rsidRDefault="006E3294">
            <w:pPr>
              <w:spacing w:before="80" w:after="80" w:line="276" w:lineRule="auto"/>
              <w:ind w:firstLine="851"/>
              <w:rPr>
                <w:rFonts w:ascii="Arial" w:hAnsi="Arial" w:cs="Arial"/>
                <w:sz w:val="20"/>
                <w:szCs w:val="20"/>
              </w:rPr>
            </w:pPr>
            <w:r>
              <w:rPr>
                <w:rFonts w:ascii="Arial" w:hAnsi="Arial" w:cs="Arial"/>
                <w:sz w:val="20"/>
                <w:szCs w:val="20"/>
              </w:rPr>
              <w:t xml:space="preserve"> </w:t>
            </w:r>
          </w:p>
        </w:tc>
      </w:tr>
      <w:tr w:rsidR="006E3294" w:rsidTr="006E3294">
        <w:trPr>
          <w:cantSplit/>
          <w:trHeight w:val="1301"/>
        </w:trPr>
        <w:tc>
          <w:tcPr>
            <w:tcW w:w="10173" w:type="dxa"/>
            <w:gridSpan w:val="5"/>
            <w:tcBorders>
              <w:top w:val="single" w:sz="4" w:space="0" w:color="auto"/>
              <w:left w:val="single" w:sz="4" w:space="0" w:color="auto"/>
              <w:bottom w:val="single" w:sz="4" w:space="0" w:color="auto"/>
              <w:right w:val="single" w:sz="4" w:space="0" w:color="auto"/>
            </w:tcBorders>
          </w:tcPr>
          <w:p w:rsidR="006E3294" w:rsidRDefault="006E3294">
            <w:pPr>
              <w:spacing w:before="160" w:after="160" w:line="276" w:lineRule="auto"/>
              <w:rPr>
                <w:rFonts w:ascii="Arial" w:hAnsi="Arial" w:cs="Arial"/>
                <w:b/>
                <w:sz w:val="20"/>
                <w:szCs w:val="20"/>
              </w:rPr>
            </w:pPr>
            <w:r>
              <w:rPr>
                <w:rFonts w:ascii="Arial" w:hAnsi="Arial" w:cs="Arial"/>
                <w:b/>
                <w:sz w:val="20"/>
                <w:szCs w:val="20"/>
              </w:rPr>
              <w:t>Briefly describe the research project. (</w:t>
            </w:r>
            <w:r>
              <w:rPr>
                <w:rFonts w:ascii="Arial" w:hAnsi="Arial" w:cs="Arial"/>
                <w:b/>
                <w:i/>
                <w:sz w:val="20"/>
                <w:szCs w:val="20"/>
              </w:rPr>
              <w:t>750 words or less</w:t>
            </w:r>
            <w:r>
              <w:rPr>
                <w:rFonts w:ascii="Arial" w:hAnsi="Arial" w:cs="Arial"/>
                <w:b/>
                <w:sz w:val="20"/>
                <w:szCs w:val="20"/>
              </w:rPr>
              <w:t>)</w:t>
            </w:r>
          </w:p>
          <w:p w:rsidR="006E3294" w:rsidRDefault="006E3294">
            <w:pPr>
              <w:spacing w:before="160" w:after="160" w:line="276" w:lineRule="auto"/>
              <w:rPr>
                <w:rFonts w:ascii="Arial" w:hAnsi="Arial" w:cs="Arial"/>
                <w:b/>
                <w:sz w:val="20"/>
                <w:szCs w:val="20"/>
              </w:rPr>
            </w:pPr>
          </w:p>
          <w:p w:rsidR="006E3294" w:rsidRDefault="006E3294">
            <w:pPr>
              <w:spacing w:before="160" w:after="160" w:line="276" w:lineRule="auto"/>
              <w:rPr>
                <w:rFonts w:ascii="Arial" w:hAnsi="Arial" w:cs="Arial"/>
                <w:b/>
                <w:sz w:val="20"/>
                <w:szCs w:val="20"/>
              </w:rPr>
            </w:pPr>
          </w:p>
          <w:p w:rsidR="006E3294" w:rsidRDefault="006E3294">
            <w:pPr>
              <w:spacing w:before="160" w:after="160" w:line="276" w:lineRule="auto"/>
              <w:rPr>
                <w:rFonts w:ascii="Arial" w:hAnsi="Arial" w:cs="Arial"/>
                <w:b/>
                <w:sz w:val="20"/>
                <w:szCs w:val="20"/>
              </w:rPr>
            </w:pPr>
          </w:p>
          <w:p w:rsidR="006E3294" w:rsidRDefault="006E3294">
            <w:pPr>
              <w:spacing w:before="160" w:after="160" w:line="276" w:lineRule="auto"/>
              <w:rPr>
                <w:rFonts w:ascii="Arial" w:hAnsi="Arial" w:cs="Arial"/>
                <w:b/>
                <w:sz w:val="20"/>
                <w:szCs w:val="20"/>
              </w:rPr>
            </w:pPr>
          </w:p>
        </w:tc>
      </w:tr>
      <w:tr w:rsidR="006E3294" w:rsidTr="006E3294">
        <w:trPr>
          <w:cantSplit/>
          <w:trHeight w:val="1421"/>
        </w:trPr>
        <w:tc>
          <w:tcPr>
            <w:tcW w:w="10173" w:type="dxa"/>
            <w:gridSpan w:val="5"/>
            <w:tcBorders>
              <w:top w:val="single" w:sz="4" w:space="0" w:color="auto"/>
              <w:left w:val="single" w:sz="4" w:space="0" w:color="auto"/>
              <w:bottom w:val="single" w:sz="4" w:space="0" w:color="auto"/>
              <w:right w:val="single" w:sz="4" w:space="0" w:color="auto"/>
            </w:tcBorders>
          </w:tcPr>
          <w:p w:rsidR="006E3294" w:rsidRDefault="006E3294">
            <w:pPr>
              <w:spacing w:before="160" w:after="160" w:line="276" w:lineRule="auto"/>
              <w:rPr>
                <w:rFonts w:ascii="Arial" w:hAnsi="Arial" w:cs="Arial"/>
                <w:b/>
                <w:sz w:val="20"/>
                <w:szCs w:val="20"/>
              </w:rPr>
            </w:pPr>
            <w:r>
              <w:rPr>
                <w:rFonts w:ascii="Arial" w:hAnsi="Arial" w:cs="Arial"/>
                <w:b/>
                <w:sz w:val="20"/>
                <w:szCs w:val="20"/>
              </w:rPr>
              <w:t>Describe the project’s application to the NRV SCN mandate, particularly identify which of the NRV SCN strategic priorities the proposed work aims to address (see NRV SCN Transformational Roadmap 2020-2024).  (</w:t>
            </w:r>
            <w:r>
              <w:rPr>
                <w:rFonts w:ascii="Arial" w:hAnsi="Arial" w:cs="Arial"/>
                <w:b/>
                <w:i/>
                <w:sz w:val="20"/>
                <w:szCs w:val="20"/>
              </w:rPr>
              <w:t>200 words or less</w:t>
            </w:r>
            <w:r>
              <w:rPr>
                <w:rFonts w:ascii="Arial" w:hAnsi="Arial" w:cs="Arial"/>
                <w:b/>
                <w:sz w:val="20"/>
                <w:szCs w:val="20"/>
              </w:rPr>
              <w:t>)</w:t>
            </w:r>
          </w:p>
          <w:p w:rsidR="006E3294" w:rsidRDefault="006E3294">
            <w:pPr>
              <w:spacing w:before="160" w:after="160" w:line="276" w:lineRule="auto"/>
              <w:rPr>
                <w:rFonts w:ascii="Arial" w:hAnsi="Arial" w:cs="Arial"/>
                <w:b/>
                <w:sz w:val="20"/>
                <w:szCs w:val="20"/>
              </w:rPr>
            </w:pPr>
          </w:p>
          <w:p w:rsidR="006E3294" w:rsidRDefault="006E3294">
            <w:pPr>
              <w:spacing w:before="160" w:after="160" w:line="276" w:lineRule="auto"/>
              <w:rPr>
                <w:rFonts w:ascii="Arial" w:hAnsi="Arial" w:cs="Arial"/>
                <w:b/>
                <w:sz w:val="20"/>
                <w:szCs w:val="20"/>
              </w:rPr>
            </w:pPr>
          </w:p>
          <w:p w:rsidR="006E3294" w:rsidRDefault="006E3294">
            <w:pPr>
              <w:spacing w:before="160" w:after="160" w:line="276" w:lineRule="auto"/>
              <w:rPr>
                <w:rFonts w:ascii="Arial" w:hAnsi="Arial" w:cs="Arial"/>
                <w:b/>
                <w:sz w:val="20"/>
                <w:szCs w:val="20"/>
              </w:rPr>
            </w:pPr>
          </w:p>
        </w:tc>
      </w:tr>
      <w:tr w:rsidR="006E3294" w:rsidTr="006E3294">
        <w:trPr>
          <w:cantSplit/>
          <w:trHeight w:val="1253"/>
        </w:trPr>
        <w:tc>
          <w:tcPr>
            <w:tcW w:w="10173" w:type="dxa"/>
            <w:gridSpan w:val="5"/>
            <w:tcBorders>
              <w:top w:val="single" w:sz="4" w:space="0" w:color="auto"/>
              <w:left w:val="single" w:sz="4" w:space="0" w:color="auto"/>
              <w:bottom w:val="single" w:sz="4" w:space="0" w:color="auto"/>
              <w:right w:val="single" w:sz="4" w:space="0" w:color="auto"/>
            </w:tcBorders>
          </w:tcPr>
          <w:p w:rsidR="006E3294" w:rsidRDefault="006E3294">
            <w:pPr>
              <w:spacing w:before="160" w:after="160" w:line="276" w:lineRule="auto"/>
              <w:rPr>
                <w:rFonts w:ascii="Arial" w:hAnsi="Arial" w:cs="Arial"/>
                <w:b/>
                <w:sz w:val="20"/>
                <w:szCs w:val="20"/>
              </w:rPr>
            </w:pPr>
            <w:r>
              <w:rPr>
                <w:rFonts w:ascii="Arial" w:hAnsi="Arial" w:cs="Arial"/>
                <w:b/>
                <w:sz w:val="20"/>
                <w:szCs w:val="20"/>
              </w:rPr>
              <w:t>Describe the student’s role in the research project. (</w:t>
            </w:r>
            <w:r>
              <w:rPr>
                <w:rFonts w:ascii="Arial" w:hAnsi="Arial" w:cs="Arial"/>
                <w:b/>
                <w:i/>
                <w:sz w:val="20"/>
                <w:szCs w:val="20"/>
              </w:rPr>
              <w:t>200 words or less</w:t>
            </w:r>
            <w:r>
              <w:rPr>
                <w:rFonts w:ascii="Arial" w:hAnsi="Arial" w:cs="Arial"/>
                <w:b/>
                <w:sz w:val="20"/>
                <w:szCs w:val="20"/>
              </w:rPr>
              <w:t>)</w:t>
            </w:r>
          </w:p>
          <w:p w:rsidR="006E3294" w:rsidRDefault="006E3294">
            <w:pPr>
              <w:spacing w:line="276" w:lineRule="auto"/>
              <w:rPr>
                <w:rFonts w:ascii="Arial" w:hAnsi="Arial" w:cs="Arial"/>
                <w:b/>
                <w:sz w:val="20"/>
                <w:szCs w:val="20"/>
              </w:rPr>
            </w:pPr>
          </w:p>
          <w:p w:rsidR="006E3294" w:rsidRDefault="006E3294">
            <w:pPr>
              <w:spacing w:line="276" w:lineRule="auto"/>
              <w:rPr>
                <w:rFonts w:ascii="Arial" w:hAnsi="Arial" w:cs="Arial"/>
                <w:b/>
                <w:sz w:val="20"/>
                <w:szCs w:val="20"/>
              </w:rPr>
            </w:pPr>
          </w:p>
          <w:p w:rsidR="006E3294" w:rsidRDefault="006E3294">
            <w:pPr>
              <w:spacing w:line="276" w:lineRule="auto"/>
              <w:rPr>
                <w:rFonts w:ascii="Arial" w:hAnsi="Arial" w:cs="Arial"/>
                <w:b/>
                <w:sz w:val="20"/>
                <w:szCs w:val="20"/>
              </w:rPr>
            </w:pPr>
          </w:p>
          <w:p w:rsidR="006E3294" w:rsidRDefault="006E3294">
            <w:pPr>
              <w:spacing w:line="276" w:lineRule="auto"/>
              <w:rPr>
                <w:rFonts w:ascii="Arial" w:hAnsi="Arial" w:cs="Arial"/>
                <w:b/>
                <w:sz w:val="20"/>
                <w:szCs w:val="20"/>
              </w:rPr>
            </w:pPr>
          </w:p>
        </w:tc>
      </w:tr>
      <w:tr w:rsidR="006E3294" w:rsidTr="006E3294">
        <w:trPr>
          <w:cantSplit/>
          <w:trHeight w:val="1433"/>
        </w:trPr>
        <w:tc>
          <w:tcPr>
            <w:tcW w:w="10173" w:type="dxa"/>
            <w:gridSpan w:val="5"/>
            <w:tcBorders>
              <w:top w:val="single" w:sz="4" w:space="0" w:color="auto"/>
              <w:left w:val="single" w:sz="4" w:space="0" w:color="auto"/>
              <w:bottom w:val="single" w:sz="4" w:space="0" w:color="auto"/>
              <w:right w:val="single" w:sz="4" w:space="0" w:color="auto"/>
            </w:tcBorders>
          </w:tcPr>
          <w:p w:rsidR="006E3294" w:rsidRDefault="006E3294">
            <w:pPr>
              <w:spacing w:before="160" w:after="160" w:line="276" w:lineRule="auto"/>
              <w:rPr>
                <w:rFonts w:ascii="Arial" w:hAnsi="Arial" w:cs="Arial"/>
                <w:b/>
                <w:sz w:val="20"/>
                <w:szCs w:val="20"/>
              </w:rPr>
            </w:pPr>
            <w:r>
              <w:rPr>
                <w:rFonts w:ascii="Arial" w:hAnsi="Arial" w:cs="Arial"/>
                <w:b/>
                <w:sz w:val="20"/>
                <w:szCs w:val="20"/>
              </w:rPr>
              <w:t>Describe how this project complements your long-term career plans? (</w:t>
            </w:r>
            <w:r>
              <w:rPr>
                <w:rFonts w:ascii="Arial" w:hAnsi="Arial" w:cs="Arial"/>
                <w:b/>
                <w:i/>
                <w:sz w:val="20"/>
                <w:szCs w:val="20"/>
              </w:rPr>
              <w:t>200 words or less</w:t>
            </w:r>
            <w:r>
              <w:rPr>
                <w:rFonts w:ascii="Arial" w:hAnsi="Arial" w:cs="Arial"/>
                <w:b/>
                <w:sz w:val="20"/>
                <w:szCs w:val="20"/>
              </w:rPr>
              <w:t>)</w:t>
            </w:r>
          </w:p>
          <w:p w:rsidR="006E3294" w:rsidRDefault="006E3294">
            <w:pPr>
              <w:spacing w:before="160" w:after="160" w:line="276" w:lineRule="auto"/>
              <w:rPr>
                <w:rFonts w:ascii="Arial" w:hAnsi="Arial" w:cs="Arial"/>
                <w:b/>
                <w:sz w:val="20"/>
                <w:szCs w:val="20"/>
              </w:rPr>
            </w:pPr>
          </w:p>
          <w:p w:rsidR="006E3294" w:rsidRDefault="006E3294">
            <w:pPr>
              <w:spacing w:before="160" w:after="160" w:line="276" w:lineRule="auto"/>
              <w:rPr>
                <w:rFonts w:ascii="Arial" w:hAnsi="Arial" w:cs="Arial"/>
                <w:b/>
                <w:sz w:val="20"/>
                <w:szCs w:val="20"/>
              </w:rPr>
            </w:pPr>
          </w:p>
          <w:p w:rsidR="006E3294" w:rsidRDefault="006E3294">
            <w:pPr>
              <w:spacing w:before="160" w:after="160" w:line="276" w:lineRule="auto"/>
              <w:rPr>
                <w:rFonts w:ascii="Arial" w:hAnsi="Arial" w:cs="Arial"/>
                <w:b/>
                <w:sz w:val="20"/>
                <w:szCs w:val="20"/>
              </w:rPr>
            </w:pPr>
          </w:p>
          <w:p w:rsidR="006E3294" w:rsidRDefault="006E3294">
            <w:pPr>
              <w:spacing w:before="160" w:after="160" w:line="276" w:lineRule="auto"/>
              <w:rPr>
                <w:rFonts w:ascii="Arial" w:hAnsi="Arial" w:cs="Arial"/>
                <w:b/>
                <w:sz w:val="20"/>
                <w:szCs w:val="20"/>
              </w:rPr>
            </w:pPr>
          </w:p>
        </w:tc>
      </w:tr>
      <w:tr w:rsidR="006E3294" w:rsidTr="006E3294">
        <w:trPr>
          <w:cantSplit/>
          <w:trHeight w:val="984"/>
        </w:trPr>
        <w:tc>
          <w:tcPr>
            <w:tcW w:w="10173" w:type="dxa"/>
            <w:gridSpan w:val="5"/>
            <w:tcBorders>
              <w:top w:val="single" w:sz="4" w:space="0" w:color="auto"/>
              <w:left w:val="single" w:sz="4" w:space="0" w:color="auto"/>
              <w:bottom w:val="single" w:sz="4" w:space="0" w:color="auto"/>
              <w:right w:val="single" w:sz="4" w:space="0" w:color="auto"/>
            </w:tcBorders>
          </w:tcPr>
          <w:p w:rsidR="006E3294" w:rsidRDefault="006E3294">
            <w:pPr>
              <w:spacing w:before="160" w:line="276" w:lineRule="auto"/>
              <w:rPr>
                <w:rFonts w:ascii="Arial" w:hAnsi="Arial" w:cs="Arial"/>
                <w:b/>
                <w:sz w:val="20"/>
                <w:szCs w:val="20"/>
              </w:rPr>
            </w:pPr>
            <w:r>
              <w:rPr>
                <w:rFonts w:ascii="Arial" w:hAnsi="Arial" w:cs="Arial"/>
                <w:b/>
                <w:sz w:val="20"/>
                <w:szCs w:val="20"/>
              </w:rPr>
              <w:lastRenderedPageBreak/>
              <w:t>Describe the training environment to be provided by the supervisor and host institution. (</w:t>
            </w:r>
            <w:r>
              <w:rPr>
                <w:rFonts w:ascii="Arial" w:hAnsi="Arial" w:cs="Arial"/>
                <w:b/>
                <w:i/>
                <w:sz w:val="20"/>
                <w:szCs w:val="20"/>
              </w:rPr>
              <w:t>200 words or less</w:t>
            </w:r>
            <w:r>
              <w:rPr>
                <w:rFonts w:ascii="Arial" w:hAnsi="Arial" w:cs="Arial"/>
                <w:b/>
                <w:sz w:val="20"/>
                <w:szCs w:val="20"/>
              </w:rPr>
              <w:t>)</w:t>
            </w:r>
          </w:p>
          <w:p w:rsidR="006E3294" w:rsidRDefault="006E3294">
            <w:pPr>
              <w:spacing w:line="276" w:lineRule="auto"/>
              <w:rPr>
                <w:rFonts w:ascii="Arial" w:hAnsi="Arial" w:cs="Arial"/>
                <w:b/>
                <w:sz w:val="20"/>
                <w:szCs w:val="20"/>
              </w:rPr>
            </w:pPr>
          </w:p>
          <w:p w:rsidR="006E3294" w:rsidRDefault="006E3294">
            <w:pPr>
              <w:spacing w:line="276" w:lineRule="auto"/>
              <w:rPr>
                <w:rFonts w:ascii="Arial" w:hAnsi="Arial" w:cs="Arial"/>
                <w:b/>
                <w:sz w:val="20"/>
                <w:szCs w:val="20"/>
              </w:rPr>
            </w:pPr>
          </w:p>
          <w:p w:rsidR="006E3294" w:rsidRDefault="006E3294">
            <w:pPr>
              <w:spacing w:line="276" w:lineRule="auto"/>
              <w:rPr>
                <w:rFonts w:ascii="Arial" w:hAnsi="Arial" w:cs="Arial"/>
                <w:b/>
                <w:sz w:val="20"/>
                <w:szCs w:val="20"/>
              </w:rPr>
            </w:pPr>
          </w:p>
          <w:p w:rsidR="006E3294" w:rsidRDefault="006E3294">
            <w:pPr>
              <w:spacing w:line="276" w:lineRule="auto"/>
              <w:rPr>
                <w:rFonts w:ascii="Arial" w:hAnsi="Arial" w:cs="Arial"/>
                <w:b/>
                <w:sz w:val="20"/>
                <w:szCs w:val="20"/>
              </w:rPr>
            </w:pPr>
          </w:p>
          <w:p w:rsidR="006E3294" w:rsidRDefault="006E3294">
            <w:pPr>
              <w:spacing w:line="276" w:lineRule="auto"/>
              <w:rPr>
                <w:rFonts w:ascii="Arial" w:hAnsi="Arial" w:cs="Arial"/>
                <w:b/>
                <w:sz w:val="20"/>
                <w:szCs w:val="20"/>
              </w:rPr>
            </w:pPr>
          </w:p>
        </w:tc>
      </w:tr>
      <w:tr w:rsidR="006E3294" w:rsidTr="006E3294">
        <w:trPr>
          <w:cantSplit/>
          <w:trHeight w:val="956"/>
        </w:trPr>
        <w:tc>
          <w:tcPr>
            <w:tcW w:w="10173" w:type="dxa"/>
            <w:gridSpan w:val="5"/>
            <w:tcBorders>
              <w:top w:val="single" w:sz="4" w:space="0" w:color="auto"/>
              <w:left w:val="single" w:sz="4" w:space="0" w:color="auto"/>
              <w:bottom w:val="single" w:sz="4" w:space="0" w:color="auto"/>
              <w:right w:val="single" w:sz="4" w:space="0" w:color="auto"/>
            </w:tcBorders>
            <w:hideMark/>
          </w:tcPr>
          <w:p w:rsidR="006E3294" w:rsidRDefault="006E3294">
            <w:pPr>
              <w:spacing w:before="160" w:line="276" w:lineRule="auto"/>
              <w:rPr>
                <w:rFonts w:ascii="Arial" w:hAnsi="Arial" w:cs="Arial"/>
                <w:b/>
                <w:sz w:val="20"/>
                <w:szCs w:val="20"/>
              </w:rPr>
            </w:pPr>
            <w:r>
              <w:rPr>
                <w:rFonts w:ascii="Arial" w:hAnsi="Arial" w:cs="Arial"/>
                <w:b/>
                <w:sz w:val="20"/>
                <w:szCs w:val="20"/>
              </w:rPr>
              <w:t>NRV SCN Summer Studentship Award Checklist:</w:t>
            </w:r>
          </w:p>
          <w:p w:rsidR="006E3294" w:rsidRDefault="006E3294">
            <w:pPr>
              <w:tabs>
                <w:tab w:val="left" w:pos="1276"/>
              </w:tabs>
              <w:spacing w:line="276" w:lineRule="auto"/>
              <w:ind w:firstLine="851"/>
              <w:rPr>
                <w:rFonts w:ascii="Arial" w:hAnsi="Arial" w:cs="Arial"/>
                <w:sz w:val="20"/>
                <w:szCs w:val="20"/>
                <w:lang w:val="fr-FR"/>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lang w:val="fr-FR"/>
              </w:rPr>
              <w:instrText xml:space="preserve"> FORMCHECKBOX </w:instrText>
            </w:r>
            <w:r w:rsidR="00903406">
              <w:rPr>
                <w:rFonts w:ascii="Arial" w:hAnsi="Arial" w:cs="Arial"/>
                <w:sz w:val="20"/>
                <w:szCs w:val="20"/>
              </w:rPr>
            </w:r>
            <w:r w:rsidR="0090340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lang w:val="fr-FR"/>
              </w:rPr>
              <w:t xml:space="preserve">  Application </w:t>
            </w:r>
            <w:proofErr w:type="spellStart"/>
            <w:r>
              <w:rPr>
                <w:rFonts w:ascii="Arial" w:hAnsi="Arial" w:cs="Arial"/>
                <w:sz w:val="20"/>
                <w:szCs w:val="20"/>
                <w:lang w:val="fr-FR"/>
              </w:rPr>
              <w:t>Form</w:t>
            </w:r>
            <w:proofErr w:type="spellEnd"/>
          </w:p>
          <w:p w:rsidR="006E3294" w:rsidRDefault="006E3294">
            <w:pPr>
              <w:tabs>
                <w:tab w:val="left" w:pos="1276"/>
              </w:tabs>
              <w:spacing w:line="276" w:lineRule="auto"/>
              <w:ind w:firstLine="851"/>
              <w:rPr>
                <w:rFonts w:ascii="Arial" w:hAnsi="Arial" w:cs="Arial"/>
                <w:sz w:val="20"/>
                <w:szCs w:val="20"/>
                <w:lang w:val="fr-FR"/>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lang w:val="fr-FR"/>
              </w:rPr>
              <w:instrText xml:space="preserve"> FORMCHECKBOX </w:instrText>
            </w:r>
            <w:r w:rsidR="00903406">
              <w:rPr>
                <w:rFonts w:ascii="Arial" w:hAnsi="Arial" w:cs="Arial"/>
                <w:sz w:val="20"/>
                <w:szCs w:val="20"/>
              </w:rPr>
            </w:r>
            <w:r w:rsidR="00903406">
              <w:rPr>
                <w:rFonts w:ascii="Arial" w:hAnsi="Arial" w:cs="Arial"/>
                <w:sz w:val="20"/>
                <w:szCs w:val="20"/>
              </w:rPr>
              <w:fldChar w:fldCharType="separate"/>
            </w:r>
            <w:r>
              <w:rPr>
                <w:rFonts w:ascii="Arial" w:hAnsi="Arial" w:cs="Arial"/>
                <w:sz w:val="20"/>
                <w:szCs w:val="20"/>
              </w:rPr>
              <w:fldChar w:fldCharType="end"/>
            </w:r>
            <w:r w:rsidR="00D154B8">
              <w:rPr>
                <w:rFonts w:ascii="Arial" w:hAnsi="Arial" w:cs="Arial"/>
                <w:sz w:val="20"/>
                <w:szCs w:val="20"/>
                <w:lang w:val="fr-FR"/>
              </w:rPr>
              <w:t xml:space="preserve">  </w:t>
            </w:r>
            <w:proofErr w:type="spellStart"/>
            <w:r w:rsidR="00D154B8">
              <w:rPr>
                <w:rFonts w:ascii="Arial" w:hAnsi="Arial" w:cs="Arial"/>
                <w:sz w:val="20"/>
                <w:szCs w:val="20"/>
                <w:lang w:val="fr-FR"/>
              </w:rPr>
              <w:t>Applicant</w:t>
            </w:r>
            <w:proofErr w:type="spellEnd"/>
            <w:r w:rsidR="00D154B8">
              <w:rPr>
                <w:rFonts w:ascii="Arial" w:hAnsi="Arial" w:cs="Arial"/>
                <w:sz w:val="20"/>
                <w:szCs w:val="20"/>
                <w:lang w:val="fr-FR"/>
              </w:rPr>
              <w:t xml:space="preserve"> CV (2</w:t>
            </w:r>
            <w:r>
              <w:rPr>
                <w:rFonts w:ascii="Arial" w:hAnsi="Arial" w:cs="Arial"/>
                <w:sz w:val="20"/>
                <w:szCs w:val="20"/>
                <w:lang w:val="fr-FR"/>
              </w:rPr>
              <w:t>-page maximum)</w:t>
            </w:r>
          </w:p>
          <w:p w:rsidR="006E3294" w:rsidRDefault="006E3294">
            <w:pPr>
              <w:tabs>
                <w:tab w:val="left" w:pos="1276"/>
              </w:tabs>
              <w:spacing w:line="276" w:lineRule="auto"/>
              <w:ind w:firstLine="851"/>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03406">
              <w:rPr>
                <w:rFonts w:ascii="Arial" w:hAnsi="Arial" w:cs="Arial"/>
                <w:sz w:val="20"/>
                <w:szCs w:val="20"/>
              </w:rPr>
            </w:r>
            <w:r w:rsidR="0090340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Supervisor’s CV (</w:t>
            </w:r>
            <w:r w:rsidR="00D154B8">
              <w:rPr>
                <w:rFonts w:ascii="Arial" w:hAnsi="Arial" w:cs="Arial"/>
                <w:sz w:val="20"/>
                <w:szCs w:val="20"/>
              </w:rPr>
              <w:t>2</w:t>
            </w:r>
            <w:r>
              <w:rPr>
                <w:rFonts w:ascii="Arial" w:hAnsi="Arial" w:cs="Arial"/>
                <w:sz w:val="20"/>
                <w:szCs w:val="20"/>
              </w:rPr>
              <w:t>-page maximum)</w:t>
            </w:r>
          </w:p>
          <w:p w:rsidR="006E3294" w:rsidRDefault="006E3294">
            <w:pPr>
              <w:tabs>
                <w:tab w:val="left" w:pos="1276"/>
              </w:tabs>
              <w:spacing w:line="276" w:lineRule="auto"/>
              <w:ind w:firstLine="851"/>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03406">
              <w:rPr>
                <w:rFonts w:ascii="Arial" w:hAnsi="Arial" w:cs="Arial"/>
                <w:sz w:val="20"/>
                <w:szCs w:val="20"/>
              </w:rPr>
            </w:r>
            <w:r w:rsidR="0090340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Official Transcripts (all years of completed Undergraduate work)</w:t>
            </w:r>
          </w:p>
          <w:p w:rsidR="006E3294" w:rsidRDefault="006E3294">
            <w:pPr>
              <w:tabs>
                <w:tab w:val="left" w:pos="1276"/>
              </w:tabs>
              <w:spacing w:line="276" w:lineRule="auto"/>
              <w:ind w:firstLine="851"/>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03406">
              <w:rPr>
                <w:rFonts w:ascii="Arial" w:hAnsi="Arial" w:cs="Arial"/>
                <w:sz w:val="20"/>
                <w:szCs w:val="20"/>
              </w:rPr>
            </w:r>
            <w:r w:rsidR="0090340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Supervisor’s letter of support</w:t>
            </w:r>
          </w:p>
        </w:tc>
      </w:tr>
      <w:tr w:rsidR="006E3294" w:rsidTr="006E3294">
        <w:trPr>
          <w:cantSplit/>
          <w:trHeight w:val="485"/>
        </w:trPr>
        <w:tc>
          <w:tcPr>
            <w:tcW w:w="10173" w:type="dxa"/>
            <w:gridSpan w:val="5"/>
            <w:tcBorders>
              <w:top w:val="single" w:sz="4" w:space="0" w:color="auto"/>
              <w:left w:val="single" w:sz="4" w:space="0" w:color="auto"/>
              <w:bottom w:val="single" w:sz="4" w:space="0" w:color="auto"/>
              <w:right w:val="single" w:sz="4" w:space="0" w:color="auto"/>
            </w:tcBorders>
            <w:shd w:val="clear" w:color="auto" w:fill="99CCFF"/>
            <w:vAlign w:val="center"/>
            <w:hideMark/>
          </w:tcPr>
          <w:p w:rsidR="006E3294" w:rsidRDefault="006E3294">
            <w:pPr>
              <w:spacing w:line="264" w:lineRule="auto"/>
              <w:rPr>
                <w:rFonts w:ascii="Arial" w:hAnsi="Arial" w:cs="Arial"/>
                <w:b/>
                <w:sz w:val="20"/>
                <w:szCs w:val="20"/>
                <w:lang w:eastAsia="en-CA"/>
              </w:rPr>
            </w:pPr>
            <w:r>
              <w:rPr>
                <w:rFonts w:ascii="Arial" w:hAnsi="Arial" w:cs="Arial"/>
                <w:b/>
                <w:sz w:val="20"/>
                <w:szCs w:val="20"/>
                <w:lang w:eastAsia="en-CA"/>
              </w:rPr>
              <w:t>Ethics</w:t>
            </w:r>
          </w:p>
        </w:tc>
      </w:tr>
      <w:tr w:rsidR="006E3294" w:rsidTr="006E3294">
        <w:trPr>
          <w:cantSplit/>
          <w:trHeight w:val="485"/>
        </w:trPr>
        <w:tc>
          <w:tcPr>
            <w:tcW w:w="10173" w:type="dxa"/>
            <w:gridSpan w:val="5"/>
            <w:tcBorders>
              <w:top w:val="single" w:sz="4" w:space="0" w:color="auto"/>
              <w:left w:val="single" w:sz="4" w:space="0" w:color="auto"/>
              <w:bottom w:val="single" w:sz="4" w:space="0" w:color="auto"/>
              <w:right w:val="single" w:sz="4" w:space="0" w:color="auto"/>
            </w:tcBorders>
            <w:hideMark/>
          </w:tcPr>
          <w:p w:rsidR="006E3294" w:rsidRDefault="006E3294">
            <w:pPr>
              <w:spacing w:before="160" w:line="288" w:lineRule="auto"/>
              <w:rPr>
                <w:rFonts w:ascii="Arial" w:hAnsi="Arial" w:cs="Arial"/>
                <w:sz w:val="20"/>
                <w:szCs w:val="20"/>
                <w:lang w:eastAsia="en-CA"/>
              </w:rPr>
            </w:pPr>
            <w:r>
              <w:rPr>
                <w:rFonts w:ascii="Arial" w:hAnsi="Arial" w:cs="Arial"/>
                <w:b/>
                <w:sz w:val="20"/>
                <w:szCs w:val="20"/>
              </w:rPr>
              <w:t>The project requires:</w:t>
            </w:r>
            <w:r>
              <w:rPr>
                <w:rFonts w:ascii="Arial" w:hAnsi="Arial" w:cs="Arial"/>
                <w:b/>
                <w:sz w:val="20"/>
                <w:szCs w:val="20"/>
              </w:rPr>
              <w:br/>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03406">
              <w:rPr>
                <w:rFonts w:ascii="Arial" w:hAnsi="Arial" w:cs="Arial"/>
                <w:sz w:val="20"/>
                <w:szCs w:val="20"/>
              </w:rPr>
            </w:r>
            <w:r w:rsidR="0090340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REB approval obtained</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03406">
              <w:rPr>
                <w:rFonts w:ascii="Arial" w:hAnsi="Arial" w:cs="Arial"/>
                <w:sz w:val="20"/>
                <w:szCs w:val="20"/>
              </w:rPr>
            </w:r>
            <w:r w:rsidR="0090340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REB submission pending</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03406">
              <w:rPr>
                <w:rFonts w:ascii="Arial" w:hAnsi="Arial" w:cs="Arial"/>
                <w:sz w:val="20"/>
                <w:szCs w:val="20"/>
              </w:rPr>
            </w:r>
            <w:r w:rsidR="0090340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N/A (lit reviews)</w:t>
            </w:r>
            <w:r>
              <w:rPr>
                <w:rFonts w:ascii="Arial" w:hAnsi="Arial" w:cs="Arial"/>
                <w:sz w:val="20"/>
                <w:szCs w:val="20"/>
              </w:rPr>
              <w:br/>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03406">
              <w:rPr>
                <w:rFonts w:ascii="Arial" w:hAnsi="Arial" w:cs="Arial"/>
                <w:sz w:val="20"/>
                <w:szCs w:val="20"/>
              </w:rPr>
            </w:r>
            <w:r w:rsidR="0090340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_______________________________________</w:t>
            </w:r>
          </w:p>
        </w:tc>
      </w:tr>
      <w:tr w:rsidR="006E3294" w:rsidTr="006E3294">
        <w:trPr>
          <w:cantSplit/>
          <w:trHeight w:val="485"/>
        </w:trPr>
        <w:tc>
          <w:tcPr>
            <w:tcW w:w="10173" w:type="dxa"/>
            <w:gridSpan w:val="5"/>
            <w:tcBorders>
              <w:top w:val="single" w:sz="4" w:space="0" w:color="auto"/>
              <w:left w:val="single" w:sz="4" w:space="0" w:color="auto"/>
              <w:bottom w:val="single" w:sz="4" w:space="0" w:color="auto"/>
              <w:right w:val="single" w:sz="4" w:space="0" w:color="auto"/>
            </w:tcBorders>
            <w:shd w:val="clear" w:color="auto" w:fill="99CCFF"/>
            <w:vAlign w:val="center"/>
            <w:hideMark/>
          </w:tcPr>
          <w:p w:rsidR="006E3294" w:rsidRDefault="006E3294">
            <w:pPr>
              <w:spacing w:line="264" w:lineRule="auto"/>
              <w:rPr>
                <w:rFonts w:ascii="Arial" w:hAnsi="Arial" w:cs="Arial"/>
                <w:b/>
                <w:sz w:val="20"/>
                <w:szCs w:val="20"/>
                <w:lang w:eastAsia="en-CA"/>
              </w:rPr>
            </w:pPr>
            <w:r>
              <w:rPr>
                <w:rFonts w:ascii="Arial" w:hAnsi="Arial" w:cs="Arial"/>
                <w:sz w:val="20"/>
                <w:szCs w:val="20"/>
              </w:rPr>
              <w:br w:type="page"/>
            </w:r>
            <w:r>
              <w:rPr>
                <w:rFonts w:ascii="Arial" w:hAnsi="Arial" w:cs="Arial"/>
                <w:b/>
                <w:sz w:val="20"/>
                <w:szCs w:val="20"/>
              </w:rPr>
              <w:t>Summer Studentship Timelines</w:t>
            </w:r>
          </w:p>
        </w:tc>
      </w:tr>
      <w:tr w:rsidR="006E3294" w:rsidTr="006E3294">
        <w:trPr>
          <w:cantSplit/>
          <w:trHeight w:val="1497"/>
        </w:trPr>
        <w:tc>
          <w:tcPr>
            <w:tcW w:w="2543" w:type="dxa"/>
            <w:tcBorders>
              <w:top w:val="single" w:sz="4" w:space="0" w:color="auto"/>
              <w:left w:val="single" w:sz="4" w:space="0" w:color="auto"/>
              <w:bottom w:val="single" w:sz="4" w:space="0" w:color="auto"/>
              <w:right w:val="single" w:sz="4" w:space="0" w:color="auto"/>
            </w:tcBorders>
          </w:tcPr>
          <w:p w:rsidR="006E3294" w:rsidRDefault="006E3294">
            <w:pPr>
              <w:spacing w:line="276" w:lineRule="auto"/>
              <w:rPr>
                <w:rFonts w:ascii="Arial" w:hAnsi="Arial" w:cs="Arial"/>
                <w:sz w:val="20"/>
                <w:szCs w:val="20"/>
              </w:rPr>
            </w:pPr>
            <w:r>
              <w:rPr>
                <w:rFonts w:ascii="Arial" w:hAnsi="Arial" w:cs="Arial"/>
                <w:sz w:val="20"/>
                <w:szCs w:val="20"/>
              </w:rPr>
              <w:t>School year end date:</w:t>
            </w:r>
          </w:p>
          <w:p w:rsidR="006E3294" w:rsidRDefault="006E3294">
            <w:pPr>
              <w:spacing w:line="276" w:lineRule="auto"/>
              <w:rPr>
                <w:rFonts w:ascii="Arial" w:hAnsi="Arial" w:cs="Arial"/>
                <w:sz w:val="20"/>
                <w:szCs w:val="20"/>
              </w:rPr>
            </w:pPr>
          </w:p>
          <w:p w:rsidR="006E3294" w:rsidRDefault="006E3294">
            <w:pPr>
              <w:spacing w:line="276" w:lineRule="auto"/>
              <w:rPr>
                <w:rFonts w:ascii="Arial" w:hAnsi="Arial" w:cs="Arial"/>
                <w:sz w:val="20"/>
                <w:szCs w:val="20"/>
              </w:rPr>
            </w:pPr>
          </w:p>
          <w:p w:rsidR="006E3294" w:rsidRDefault="006E3294">
            <w:pPr>
              <w:spacing w:line="276" w:lineRule="auto"/>
              <w:rPr>
                <w:rFonts w:ascii="Arial" w:hAnsi="Arial" w:cs="Arial"/>
                <w:sz w:val="20"/>
                <w:szCs w:val="20"/>
                <w:lang w:eastAsia="en-CA"/>
              </w:rPr>
            </w:pPr>
            <w:proofErr w:type="spellStart"/>
            <w:r>
              <w:rPr>
                <w:rFonts w:ascii="Arial" w:hAnsi="Arial" w:cs="Arial"/>
                <w:sz w:val="20"/>
                <w:szCs w:val="20"/>
              </w:rPr>
              <w:t>dd</w:t>
            </w:r>
            <w:proofErr w:type="spellEnd"/>
            <w:r>
              <w:rPr>
                <w:rFonts w:ascii="Arial" w:hAnsi="Arial" w:cs="Arial"/>
                <w:sz w:val="20"/>
                <w:szCs w:val="20"/>
              </w:rPr>
              <w:t>/mm/2020</w:t>
            </w:r>
          </w:p>
        </w:tc>
        <w:tc>
          <w:tcPr>
            <w:tcW w:w="2543" w:type="dxa"/>
            <w:tcBorders>
              <w:top w:val="single" w:sz="4" w:space="0" w:color="auto"/>
              <w:left w:val="single" w:sz="4" w:space="0" w:color="auto"/>
              <w:bottom w:val="single" w:sz="4" w:space="0" w:color="auto"/>
              <w:right w:val="single" w:sz="4" w:space="0" w:color="auto"/>
            </w:tcBorders>
          </w:tcPr>
          <w:p w:rsidR="006E3294" w:rsidRDefault="006E3294">
            <w:pPr>
              <w:spacing w:line="276" w:lineRule="auto"/>
              <w:rPr>
                <w:rFonts w:ascii="Arial" w:hAnsi="Arial" w:cs="Arial"/>
                <w:sz w:val="20"/>
                <w:szCs w:val="20"/>
              </w:rPr>
            </w:pPr>
            <w:r>
              <w:rPr>
                <w:rFonts w:ascii="Arial" w:hAnsi="Arial" w:cs="Arial"/>
                <w:sz w:val="20"/>
                <w:szCs w:val="20"/>
              </w:rPr>
              <w:t xml:space="preserve">Summer Studentship Start Date of the </w:t>
            </w:r>
          </w:p>
          <w:p w:rsidR="006E3294" w:rsidRDefault="006E3294">
            <w:pPr>
              <w:spacing w:line="276" w:lineRule="auto"/>
              <w:rPr>
                <w:rFonts w:ascii="Arial" w:hAnsi="Arial" w:cs="Arial"/>
                <w:sz w:val="20"/>
                <w:szCs w:val="20"/>
              </w:rPr>
            </w:pPr>
          </w:p>
          <w:p w:rsidR="006E3294" w:rsidRDefault="006E3294">
            <w:pPr>
              <w:spacing w:line="276" w:lineRule="auto"/>
              <w:rPr>
                <w:rFonts w:ascii="Arial" w:hAnsi="Arial" w:cs="Arial"/>
                <w:sz w:val="20"/>
                <w:szCs w:val="20"/>
                <w:lang w:eastAsia="en-CA"/>
              </w:rPr>
            </w:pPr>
            <w:proofErr w:type="spellStart"/>
            <w:r>
              <w:rPr>
                <w:rFonts w:ascii="Arial" w:hAnsi="Arial" w:cs="Arial"/>
                <w:sz w:val="20"/>
                <w:szCs w:val="20"/>
              </w:rPr>
              <w:t>dd</w:t>
            </w:r>
            <w:proofErr w:type="spellEnd"/>
            <w:r>
              <w:rPr>
                <w:rFonts w:ascii="Arial" w:hAnsi="Arial" w:cs="Arial"/>
                <w:sz w:val="20"/>
                <w:szCs w:val="20"/>
              </w:rPr>
              <w:t>/mm/2020</w:t>
            </w:r>
          </w:p>
        </w:tc>
        <w:tc>
          <w:tcPr>
            <w:tcW w:w="2543" w:type="dxa"/>
            <w:gridSpan w:val="2"/>
            <w:tcBorders>
              <w:top w:val="single" w:sz="4" w:space="0" w:color="auto"/>
              <w:left w:val="single" w:sz="4" w:space="0" w:color="auto"/>
              <w:bottom w:val="single" w:sz="4" w:space="0" w:color="auto"/>
              <w:right w:val="single" w:sz="4" w:space="0" w:color="auto"/>
            </w:tcBorders>
          </w:tcPr>
          <w:p w:rsidR="006E3294" w:rsidRDefault="006E3294">
            <w:pPr>
              <w:spacing w:line="276" w:lineRule="auto"/>
              <w:rPr>
                <w:rFonts w:ascii="Arial" w:hAnsi="Arial" w:cs="Arial"/>
                <w:sz w:val="20"/>
                <w:szCs w:val="20"/>
              </w:rPr>
            </w:pPr>
            <w:r>
              <w:rPr>
                <w:rFonts w:ascii="Arial" w:hAnsi="Arial" w:cs="Arial"/>
                <w:sz w:val="20"/>
                <w:szCs w:val="20"/>
              </w:rPr>
              <w:t>Summer Studentship End Date</w:t>
            </w:r>
          </w:p>
          <w:p w:rsidR="006E3294" w:rsidRDefault="006E3294">
            <w:pPr>
              <w:spacing w:line="276" w:lineRule="auto"/>
              <w:rPr>
                <w:rFonts w:ascii="Arial" w:hAnsi="Arial" w:cs="Arial"/>
                <w:sz w:val="20"/>
                <w:szCs w:val="20"/>
              </w:rPr>
            </w:pPr>
          </w:p>
          <w:p w:rsidR="006E3294" w:rsidRDefault="006E3294">
            <w:pPr>
              <w:spacing w:line="276" w:lineRule="auto"/>
              <w:rPr>
                <w:rFonts w:ascii="Arial" w:hAnsi="Arial" w:cs="Arial"/>
                <w:sz w:val="20"/>
                <w:szCs w:val="20"/>
                <w:lang w:eastAsia="en-CA"/>
              </w:rPr>
            </w:pPr>
            <w:proofErr w:type="spellStart"/>
            <w:r>
              <w:rPr>
                <w:rFonts w:ascii="Arial" w:hAnsi="Arial" w:cs="Arial"/>
                <w:sz w:val="20"/>
                <w:szCs w:val="20"/>
              </w:rPr>
              <w:t>dd</w:t>
            </w:r>
            <w:proofErr w:type="spellEnd"/>
            <w:r>
              <w:rPr>
                <w:rFonts w:ascii="Arial" w:hAnsi="Arial" w:cs="Arial"/>
                <w:sz w:val="20"/>
                <w:szCs w:val="20"/>
              </w:rPr>
              <w:t>/mm/2020</w:t>
            </w:r>
          </w:p>
        </w:tc>
        <w:tc>
          <w:tcPr>
            <w:tcW w:w="2544" w:type="dxa"/>
            <w:tcBorders>
              <w:top w:val="single" w:sz="4" w:space="0" w:color="auto"/>
              <w:left w:val="single" w:sz="4" w:space="0" w:color="auto"/>
              <w:bottom w:val="single" w:sz="4" w:space="0" w:color="auto"/>
              <w:right w:val="single" w:sz="4" w:space="0" w:color="auto"/>
            </w:tcBorders>
          </w:tcPr>
          <w:p w:rsidR="006E3294" w:rsidRDefault="006E3294">
            <w:pPr>
              <w:spacing w:line="276" w:lineRule="auto"/>
              <w:rPr>
                <w:rFonts w:ascii="Arial" w:hAnsi="Arial" w:cs="Arial"/>
                <w:sz w:val="20"/>
                <w:szCs w:val="20"/>
              </w:rPr>
            </w:pPr>
            <w:r>
              <w:rPr>
                <w:rFonts w:ascii="Arial" w:hAnsi="Arial" w:cs="Arial"/>
                <w:sz w:val="20"/>
                <w:szCs w:val="20"/>
              </w:rPr>
              <w:t>Time dedicated to Summer Studentship</w:t>
            </w:r>
          </w:p>
          <w:p w:rsidR="006E3294" w:rsidRDefault="006E3294">
            <w:pPr>
              <w:spacing w:line="276" w:lineRule="auto"/>
              <w:rPr>
                <w:rFonts w:ascii="Arial" w:hAnsi="Arial" w:cs="Arial"/>
                <w:sz w:val="20"/>
                <w:szCs w:val="20"/>
              </w:rPr>
            </w:pPr>
          </w:p>
          <w:p w:rsidR="006E3294" w:rsidRDefault="006E3294">
            <w:pPr>
              <w:spacing w:line="276" w:lineRule="auto"/>
              <w:rPr>
                <w:rFonts w:ascii="Arial" w:hAnsi="Arial" w:cs="Arial"/>
                <w:sz w:val="20"/>
                <w:szCs w:val="20"/>
                <w:lang w:eastAsia="en-CA"/>
              </w:rPr>
            </w:pPr>
            <w:r>
              <w:rPr>
                <w:rFonts w:ascii="Arial" w:hAnsi="Arial" w:cs="Arial"/>
                <w:sz w:val="20"/>
                <w:szCs w:val="20"/>
                <w:lang w:eastAsia="en-CA"/>
              </w:rPr>
              <w:t>__ __ Hours/week</w:t>
            </w:r>
          </w:p>
        </w:tc>
      </w:tr>
      <w:tr w:rsidR="006E3294" w:rsidTr="006E3294">
        <w:trPr>
          <w:cantSplit/>
          <w:trHeight w:val="2390"/>
        </w:trPr>
        <w:tc>
          <w:tcPr>
            <w:tcW w:w="10173" w:type="dxa"/>
            <w:gridSpan w:val="5"/>
            <w:tcBorders>
              <w:top w:val="single" w:sz="4" w:space="0" w:color="auto"/>
              <w:left w:val="single" w:sz="4" w:space="0" w:color="auto"/>
              <w:bottom w:val="single" w:sz="4" w:space="0" w:color="auto"/>
              <w:right w:val="single" w:sz="4" w:space="0" w:color="auto"/>
            </w:tcBorders>
            <w:hideMark/>
          </w:tcPr>
          <w:p w:rsidR="006E3294" w:rsidRDefault="006E3294">
            <w:pPr>
              <w:spacing w:before="160" w:line="288" w:lineRule="auto"/>
              <w:rPr>
                <w:rFonts w:ascii="Arial" w:hAnsi="Arial" w:cs="Arial"/>
                <w:sz w:val="20"/>
                <w:szCs w:val="20"/>
              </w:rPr>
            </w:pPr>
            <w:r>
              <w:rPr>
                <w:rFonts w:ascii="Arial" w:hAnsi="Arial" w:cs="Arial"/>
                <w:sz w:val="20"/>
                <w:szCs w:val="20"/>
              </w:rPr>
              <w:t>Proposed timelines of the Summer Research Project</w:t>
            </w:r>
          </w:p>
        </w:tc>
      </w:tr>
      <w:tr w:rsidR="006E3294" w:rsidTr="006E3294">
        <w:trPr>
          <w:cantSplit/>
          <w:trHeight w:val="533"/>
        </w:trPr>
        <w:tc>
          <w:tcPr>
            <w:tcW w:w="10173" w:type="dxa"/>
            <w:gridSpan w:val="5"/>
            <w:tcBorders>
              <w:top w:val="single" w:sz="4" w:space="0" w:color="auto"/>
              <w:left w:val="single" w:sz="4" w:space="0" w:color="auto"/>
              <w:bottom w:val="single" w:sz="4" w:space="0" w:color="auto"/>
              <w:right w:val="single" w:sz="4" w:space="0" w:color="auto"/>
            </w:tcBorders>
            <w:shd w:val="clear" w:color="auto" w:fill="99CCFF"/>
            <w:hideMark/>
          </w:tcPr>
          <w:p w:rsidR="006E3294" w:rsidRDefault="006E3294">
            <w:pPr>
              <w:spacing w:before="160" w:line="288" w:lineRule="auto"/>
              <w:rPr>
                <w:rFonts w:ascii="Arial" w:hAnsi="Arial" w:cs="Arial"/>
                <w:sz w:val="20"/>
                <w:szCs w:val="20"/>
                <w:lang w:eastAsia="en-CA"/>
              </w:rPr>
            </w:pPr>
            <w:r>
              <w:rPr>
                <w:rFonts w:ascii="Arial" w:hAnsi="Arial" w:cs="Arial"/>
                <w:b/>
                <w:sz w:val="20"/>
                <w:szCs w:val="20"/>
                <w:lang w:eastAsia="en-CA"/>
              </w:rPr>
              <w:t>Submission information</w:t>
            </w:r>
          </w:p>
        </w:tc>
      </w:tr>
      <w:tr w:rsidR="006E3294" w:rsidTr="006E3294">
        <w:trPr>
          <w:cantSplit/>
          <w:trHeight w:val="2711"/>
        </w:trPr>
        <w:tc>
          <w:tcPr>
            <w:tcW w:w="10173" w:type="dxa"/>
            <w:gridSpan w:val="5"/>
            <w:tcBorders>
              <w:top w:val="single" w:sz="4" w:space="0" w:color="auto"/>
              <w:left w:val="single" w:sz="4" w:space="0" w:color="auto"/>
              <w:bottom w:val="single" w:sz="4" w:space="0" w:color="auto"/>
              <w:right w:val="single" w:sz="4" w:space="0" w:color="auto"/>
            </w:tcBorders>
          </w:tcPr>
          <w:p w:rsidR="006E3294" w:rsidRDefault="006E3294">
            <w:pPr>
              <w:spacing w:before="160" w:line="288" w:lineRule="auto"/>
              <w:rPr>
                <w:rFonts w:ascii="Arial" w:hAnsi="Arial" w:cs="Arial"/>
                <w:sz w:val="20"/>
                <w:szCs w:val="20"/>
                <w:lang w:eastAsia="en-CA"/>
              </w:rPr>
            </w:pPr>
            <w:r>
              <w:rPr>
                <w:rFonts w:ascii="Arial" w:hAnsi="Arial" w:cs="Arial"/>
                <w:sz w:val="20"/>
                <w:szCs w:val="20"/>
                <w:lang w:eastAsia="en-CA"/>
              </w:rPr>
              <w:lastRenderedPageBreak/>
              <w:t xml:space="preserve">Completed applications must be sent </w:t>
            </w:r>
            <w:r>
              <w:rPr>
                <w:rFonts w:ascii="Arial" w:hAnsi="Arial" w:cs="Arial"/>
                <w:sz w:val="20"/>
                <w:szCs w:val="20"/>
                <w:u w:val="single"/>
                <w:lang w:eastAsia="en-CA"/>
              </w:rPr>
              <w:t xml:space="preserve">electronically in </w:t>
            </w:r>
            <w:r w:rsidR="00BD24EF">
              <w:rPr>
                <w:rFonts w:ascii="Arial" w:hAnsi="Arial" w:cs="Arial"/>
                <w:sz w:val="20"/>
                <w:szCs w:val="20"/>
                <w:u w:val="single"/>
                <w:lang w:eastAsia="en-CA"/>
              </w:rPr>
              <w:t xml:space="preserve">a single </w:t>
            </w:r>
            <w:r>
              <w:rPr>
                <w:rFonts w:ascii="Arial" w:hAnsi="Arial" w:cs="Arial"/>
                <w:sz w:val="20"/>
                <w:szCs w:val="20"/>
                <w:u w:val="single"/>
                <w:lang w:eastAsia="en-CA"/>
              </w:rPr>
              <w:t>PDF format</w:t>
            </w:r>
            <w:r>
              <w:rPr>
                <w:rFonts w:ascii="Arial" w:hAnsi="Arial" w:cs="Arial"/>
                <w:sz w:val="20"/>
                <w:szCs w:val="20"/>
                <w:lang w:eastAsia="en-CA"/>
              </w:rPr>
              <w:t xml:space="preserve"> to Kiran Pohar Manhas at </w:t>
            </w:r>
            <w:hyperlink r:id="rId8" w:history="1">
              <w:r>
                <w:rPr>
                  <w:rStyle w:val="Hyperlink"/>
                  <w:rFonts w:ascii="Arial" w:hAnsi="Arial" w:cs="Arial"/>
                  <w:sz w:val="20"/>
                  <w:szCs w:val="20"/>
                  <w:lang w:eastAsia="en-CA"/>
                </w:rPr>
                <w:t>kiran.poharmanhas@ahs.ca</w:t>
              </w:r>
            </w:hyperlink>
            <w:r>
              <w:rPr>
                <w:rFonts w:ascii="Arial" w:hAnsi="Arial" w:cs="Arial"/>
                <w:sz w:val="20"/>
                <w:szCs w:val="20"/>
                <w:lang w:eastAsia="en-CA"/>
              </w:rPr>
              <w:t xml:space="preserve"> no later than </w:t>
            </w:r>
            <w:r w:rsidR="00D154B8">
              <w:rPr>
                <w:rFonts w:ascii="Arial" w:hAnsi="Arial" w:cs="Arial"/>
                <w:b/>
                <w:sz w:val="20"/>
                <w:szCs w:val="20"/>
                <w:lang w:eastAsia="en-CA"/>
              </w:rPr>
              <w:t>February 28</w:t>
            </w:r>
            <w:r>
              <w:rPr>
                <w:rFonts w:ascii="Arial" w:hAnsi="Arial" w:cs="Arial"/>
                <w:b/>
                <w:sz w:val="20"/>
                <w:szCs w:val="20"/>
                <w:lang w:eastAsia="en-CA"/>
              </w:rPr>
              <w:t>, 2021</w:t>
            </w:r>
          </w:p>
          <w:p w:rsidR="006E3294" w:rsidRDefault="006E3294">
            <w:pPr>
              <w:spacing w:before="80" w:after="80" w:line="276" w:lineRule="auto"/>
              <w:rPr>
                <w:rFonts w:ascii="Arial" w:hAnsi="Arial" w:cs="Arial"/>
                <w:sz w:val="20"/>
                <w:szCs w:val="20"/>
                <w:lang w:eastAsia="en-CA"/>
              </w:rPr>
            </w:pPr>
            <w:r>
              <w:rPr>
                <w:rFonts w:ascii="Arial" w:hAnsi="Arial" w:cs="Arial"/>
                <w:sz w:val="20"/>
                <w:szCs w:val="20"/>
                <w:lang w:eastAsia="en-CA"/>
              </w:rPr>
              <w:t>Successful applicants will be notified no later than by April 15, 2021.</w:t>
            </w:r>
          </w:p>
          <w:p w:rsidR="006E3294" w:rsidRDefault="006E3294">
            <w:pPr>
              <w:tabs>
                <w:tab w:val="left" w:pos="3060"/>
              </w:tabs>
              <w:spacing w:line="276" w:lineRule="auto"/>
              <w:rPr>
                <w:rFonts w:ascii="Arial" w:hAnsi="Arial" w:cs="Arial"/>
                <w:sz w:val="20"/>
                <w:szCs w:val="20"/>
                <w:lang w:eastAsia="en-CA"/>
              </w:rPr>
            </w:pPr>
            <w:r>
              <w:rPr>
                <w:rFonts w:ascii="Arial" w:hAnsi="Arial" w:cs="Arial"/>
                <w:sz w:val="20"/>
                <w:szCs w:val="20"/>
                <w:lang w:eastAsia="en-CA"/>
              </w:rPr>
              <w:t>For more information contact:</w:t>
            </w:r>
          </w:p>
          <w:p w:rsidR="006E3294" w:rsidRDefault="006E3294">
            <w:pPr>
              <w:spacing w:line="276" w:lineRule="auto"/>
              <w:rPr>
                <w:rFonts w:ascii="Arial" w:hAnsi="Arial" w:cs="Arial"/>
                <w:sz w:val="20"/>
                <w:szCs w:val="20"/>
              </w:rPr>
            </w:pPr>
            <w:r>
              <w:rPr>
                <w:rFonts w:ascii="Arial" w:hAnsi="Arial" w:cs="Arial"/>
                <w:sz w:val="20"/>
                <w:szCs w:val="20"/>
              </w:rPr>
              <w:t xml:space="preserve">Kiran Pohar </w:t>
            </w:r>
            <w:proofErr w:type="spellStart"/>
            <w:r>
              <w:rPr>
                <w:rFonts w:ascii="Arial" w:hAnsi="Arial" w:cs="Arial"/>
                <w:sz w:val="20"/>
                <w:szCs w:val="20"/>
              </w:rPr>
              <w:t>Manhas,JD</w:t>
            </w:r>
            <w:proofErr w:type="spellEnd"/>
            <w:r>
              <w:rPr>
                <w:rFonts w:ascii="Arial" w:hAnsi="Arial" w:cs="Arial"/>
                <w:sz w:val="20"/>
                <w:szCs w:val="20"/>
              </w:rPr>
              <w:t>, PhD</w:t>
            </w:r>
          </w:p>
          <w:p w:rsidR="006E3294" w:rsidRDefault="006E3294">
            <w:pPr>
              <w:spacing w:line="276" w:lineRule="auto"/>
              <w:rPr>
                <w:rFonts w:ascii="Arial" w:hAnsi="Arial" w:cs="Arial"/>
                <w:sz w:val="20"/>
                <w:szCs w:val="20"/>
              </w:rPr>
            </w:pPr>
            <w:r>
              <w:rPr>
                <w:rFonts w:ascii="Arial" w:hAnsi="Arial" w:cs="Arial"/>
                <w:sz w:val="20"/>
                <w:szCs w:val="20"/>
              </w:rPr>
              <w:t>Assistant Scientific Director</w:t>
            </w:r>
          </w:p>
          <w:p w:rsidR="006E3294" w:rsidRDefault="006E3294">
            <w:pPr>
              <w:spacing w:line="276" w:lineRule="auto"/>
              <w:rPr>
                <w:rFonts w:ascii="Arial" w:hAnsi="Arial" w:cs="Arial"/>
                <w:sz w:val="20"/>
                <w:szCs w:val="20"/>
                <w:vertAlign w:val="superscript"/>
              </w:rPr>
            </w:pPr>
            <w:r>
              <w:rPr>
                <w:rFonts w:ascii="Arial" w:hAnsi="Arial" w:cs="Arial"/>
                <w:sz w:val="20"/>
                <w:szCs w:val="20"/>
              </w:rPr>
              <w:t xml:space="preserve">Neurosciences, Rehabilitation &amp; Vision Strategic Clinical </w:t>
            </w:r>
            <w:proofErr w:type="spellStart"/>
            <w:r>
              <w:rPr>
                <w:rFonts w:ascii="Arial" w:hAnsi="Arial" w:cs="Arial"/>
                <w:sz w:val="20"/>
                <w:szCs w:val="20"/>
              </w:rPr>
              <w:t>Network</w:t>
            </w:r>
            <w:r>
              <w:rPr>
                <w:rFonts w:ascii="Arial" w:hAnsi="Arial" w:cs="Arial"/>
                <w:sz w:val="20"/>
                <w:szCs w:val="20"/>
                <w:vertAlign w:val="superscript"/>
              </w:rPr>
              <w:t>TM</w:t>
            </w:r>
            <w:proofErr w:type="spellEnd"/>
          </w:p>
          <w:p w:rsidR="006E3294" w:rsidRDefault="006E3294">
            <w:pPr>
              <w:spacing w:line="276" w:lineRule="auto"/>
              <w:rPr>
                <w:rFonts w:ascii="Arial" w:hAnsi="Arial" w:cs="Arial"/>
                <w:sz w:val="20"/>
                <w:szCs w:val="20"/>
              </w:rPr>
            </w:pPr>
            <w:r>
              <w:rPr>
                <w:rFonts w:ascii="Arial" w:hAnsi="Arial" w:cs="Arial"/>
                <w:sz w:val="20"/>
                <w:szCs w:val="20"/>
              </w:rPr>
              <w:t xml:space="preserve">Email: </w:t>
            </w:r>
            <w:hyperlink r:id="rId9" w:history="1">
              <w:r>
                <w:rPr>
                  <w:rStyle w:val="Hyperlink"/>
                  <w:rFonts w:ascii="Arial" w:hAnsi="Arial" w:cs="Arial"/>
                  <w:sz w:val="20"/>
                  <w:szCs w:val="20"/>
                </w:rPr>
                <w:t>kiran.poharmanhas@ahs.ca</w:t>
              </w:r>
            </w:hyperlink>
            <w:r>
              <w:rPr>
                <w:rFonts w:ascii="Arial" w:hAnsi="Arial" w:cs="Arial"/>
                <w:sz w:val="20"/>
                <w:szCs w:val="20"/>
              </w:rPr>
              <w:t xml:space="preserve"> </w:t>
            </w:r>
          </w:p>
          <w:p w:rsidR="006E3294" w:rsidRDefault="006E3294">
            <w:pPr>
              <w:spacing w:line="276" w:lineRule="auto"/>
              <w:rPr>
                <w:rFonts w:ascii="Arial" w:hAnsi="Arial" w:cs="Arial"/>
                <w:sz w:val="20"/>
                <w:szCs w:val="20"/>
              </w:rPr>
            </w:pPr>
            <w:r>
              <w:rPr>
                <w:rFonts w:ascii="Arial" w:hAnsi="Arial" w:cs="Arial"/>
                <w:sz w:val="20"/>
                <w:szCs w:val="20"/>
              </w:rPr>
              <w:t>Phone: (587) 774-7734</w:t>
            </w:r>
          </w:p>
          <w:p w:rsidR="006E3294" w:rsidRDefault="006E3294">
            <w:pPr>
              <w:widowControl w:val="0"/>
              <w:autoSpaceDE w:val="0"/>
              <w:autoSpaceDN w:val="0"/>
              <w:adjustRightInd w:val="0"/>
              <w:spacing w:line="276" w:lineRule="auto"/>
              <w:rPr>
                <w:rFonts w:ascii="Arial" w:hAnsi="Arial" w:cs="Arial"/>
                <w:sz w:val="20"/>
                <w:szCs w:val="20"/>
              </w:rPr>
            </w:pPr>
          </w:p>
        </w:tc>
      </w:tr>
      <w:tr w:rsidR="006E3294" w:rsidTr="006E3294">
        <w:trPr>
          <w:cantSplit/>
          <w:trHeight w:val="438"/>
        </w:trPr>
        <w:tc>
          <w:tcPr>
            <w:tcW w:w="10173" w:type="dxa"/>
            <w:gridSpan w:val="5"/>
            <w:tcBorders>
              <w:top w:val="single" w:sz="4" w:space="0" w:color="auto"/>
              <w:left w:val="single" w:sz="4" w:space="0" w:color="auto"/>
              <w:bottom w:val="single" w:sz="4" w:space="0" w:color="auto"/>
              <w:right w:val="single" w:sz="4" w:space="0" w:color="auto"/>
            </w:tcBorders>
            <w:shd w:val="clear" w:color="auto" w:fill="99CCFF"/>
            <w:hideMark/>
          </w:tcPr>
          <w:p w:rsidR="006E3294" w:rsidRDefault="006E3294">
            <w:pPr>
              <w:spacing w:before="120" w:after="120" w:line="276" w:lineRule="auto"/>
              <w:rPr>
                <w:rFonts w:ascii="Arial" w:hAnsi="Arial" w:cs="Arial"/>
                <w:sz w:val="20"/>
                <w:szCs w:val="20"/>
              </w:rPr>
            </w:pPr>
            <w:r>
              <w:rPr>
                <w:rFonts w:ascii="Arial" w:hAnsi="Arial" w:cs="Arial"/>
                <w:b/>
                <w:sz w:val="20"/>
                <w:szCs w:val="20"/>
              </w:rPr>
              <w:t>Signatures</w:t>
            </w:r>
          </w:p>
        </w:tc>
      </w:tr>
      <w:tr w:rsidR="006E3294" w:rsidTr="006E3294">
        <w:trPr>
          <w:cantSplit/>
          <w:trHeight w:val="1801"/>
        </w:trPr>
        <w:tc>
          <w:tcPr>
            <w:tcW w:w="10173" w:type="dxa"/>
            <w:gridSpan w:val="5"/>
            <w:tcBorders>
              <w:top w:val="single" w:sz="4" w:space="0" w:color="auto"/>
              <w:left w:val="single" w:sz="4" w:space="0" w:color="auto"/>
              <w:bottom w:val="single" w:sz="4" w:space="0" w:color="auto"/>
              <w:right w:val="single" w:sz="4" w:space="0" w:color="auto"/>
            </w:tcBorders>
          </w:tcPr>
          <w:p w:rsidR="006E3294" w:rsidRDefault="006E3294">
            <w:pPr>
              <w:spacing w:line="276" w:lineRule="auto"/>
              <w:rPr>
                <w:rFonts w:ascii="Arial" w:hAnsi="Arial" w:cs="Arial"/>
                <w:sz w:val="20"/>
                <w:szCs w:val="20"/>
              </w:rPr>
            </w:pPr>
          </w:p>
          <w:p w:rsidR="006E3294" w:rsidRDefault="006E3294">
            <w:pPr>
              <w:spacing w:line="276" w:lineRule="auto"/>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206375</wp:posOffset>
                      </wp:positionH>
                      <wp:positionV relativeFrom="paragraph">
                        <wp:posOffset>87630</wp:posOffset>
                      </wp:positionV>
                      <wp:extent cx="2421255" cy="6985"/>
                      <wp:effectExtent l="0" t="0" r="36195" b="311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21255" cy="6985"/>
                              </a:xfrm>
                              <a:prstGeom prst="straightConnector1">
                                <a:avLst/>
                              </a:pr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783FE5" id="_x0000_t32" coordsize="21600,21600" o:spt="32" o:oned="t" path="m,l21600,21600e" filled="f">
                      <v:path arrowok="t" fillok="f" o:connecttype="none"/>
                      <o:lock v:ext="edit" shapetype="t"/>
                    </v:shapetype>
                    <v:shape id="Straight Arrow Connector 8" o:spid="_x0000_s1026" type="#_x0000_t32" style="position:absolute;margin-left:16.25pt;margin-top:6.9pt;width:190.65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" strokeweight=".25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3701415</wp:posOffset>
                      </wp:positionH>
                      <wp:positionV relativeFrom="paragraph">
                        <wp:posOffset>87630</wp:posOffset>
                      </wp:positionV>
                      <wp:extent cx="2421255" cy="6985"/>
                      <wp:effectExtent l="0" t="0" r="36195" b="311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21255" cy="6985"/>
                              </a:xfrm>
                              <a:prstGeom prst="straightConnector1">
                                <a:avLst/>
                              </a:pr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292A9" id="Straight Arrow Connector 9" o:spid="_x0000_s1026" type="#_x0000_t32" style="position:absolute;margin-left:291.45pt;margin-top:6.9pt;width:190.65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" strokeweight=".25pt"/>
                  </w:pict>
                </mc:Fallback>
              </mc:AlternateContent>
            </w:r>
          </w:p>
          <w:p w:rsidR="006E3294" w:rsidRDefault="006E3294">
            <w:pPr>
              <w:spacing w:line="276" w:lineRule="auto"/>
              <w:ind w:firstLine="284"/>
              <w:rPr>
                <w:rFonts w:ascii="Arial" w:hAnsi="Arial" w:cs="Arial"/>
                <w:sz w:val="20"/>
                <w:szCs w:val="20"/>
              </w:rPr>
            </w:pPr>
            <w:r>
              <w:rPr>
                <w:rFonts w:ascii="Arial" w:hAnsi="Arial" w:cs="Arial"/>
                <w:sz w:val="20"/>
                <w:szCs w:val="20"/>
              </w:rPr>
              <w:t>Student Applicant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6E3294" w:rsidRDefault="006E3294">
            <w:pPr>
              <w:spacing w:line="276" w:lineRule="auto"/>
              <w:rPr>
                <w:rFonts w:ascii="Arial" w:hAnsi="Arial" w:cs="Arial"/>
                <w:sz w:val="20"/>
                <w:szCs w:val="20"/>
              </w:rPr>
            </w:pPr>
          </w:p>
          <w:p w:rsidR="006E3294" w:rsidRDefault="006E3294">
            <w:pPr>
              <w:spacing w:line="276" w:lineRule="auto"/>
              <w:rPr>
                <w:rFonts w:ascii="Arial" w:hAnsi="Arial" w:cs="Arial"/>
                <w:sz w:val="20"/>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206375</wp:posOffset>
                      </wp:positionH>
                      <wp:positionV relativeFrom="paragraph">
                        <wp:posOffset>110490</wp:posOffset>
                      </wp:positionV>
                      <wp:extent cx="2421255" cy="6985"/>
                      <wp:effectExtent l="0" t="0" r="36195" b="311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21255" cy="6985"/>
                              </a:xfrm>
                              <a:prstGeom prst="straightConnector1">
                                <a:avLst/>
                              </a:pr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B391A" id="Straight Arrow Connector 6" o:spid="_x0000_s1026" type="#_x0000_t32" style="position:absolute;margin-left:16.25pt;margin-top:8.7pt;width:190.65pt;height:.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" strokeweight=".25p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3701415</wp:posOffset>
                      </wp:positionH>
                      <wp:positionV relativeFrom="paragraph">
                        <wp:posOffset>103505</wp:posOffset>
                      </wp:positionV>
                      <wp:extent cx="2421255" cy="6985"/>
                      <wp:effectExtent l="0" t="0" r="36195" b="311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21255" cy="6985"/>
                              </a:xfrm>
                              <a:prstGeom prst="straightConnector1">
                                <a:avLst/>
                              </a:pr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73A1D" id="Straight Arrow Connector 7" o:spid="_x0000_s1026" type="#_x0000_t32" style="position:absolute;margin-left:291.45pt;margin-top:8.15pt;width:190.65pt;height:.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" strokeweight=".25pt"/>
                  </w:pict>
                </mc:Fallback>
              </mc:AlternateContent>
            </w:r>
          </w:p>
          <w:p w:rsidR="006E3294" w:rsidRDefault="006E3294">
            <w:pPr>
              <w:spacing w:line="276" w:lineRule="auto"/>
              <w:ind w:firstLine="284"/>
              <w:rPr>
                <w:rFonts w:ascii="Arial" w:hAnsi="Arial" w:cs="Arial"/>
                <w:sz w:val="20"/>
                <w:szCs w:val="20"/>
              </w:rPr>
            </w:pPr>
            <w:r>
              <w:rPr>
                <w:rFonts w:ascii="Arial" w:hAnsi="Arial" w:cs="Arial"/>
                <w:sz w:val="20"/>
                <w:szCs w:val="20"/>
              </w:rPr>
              <w:t>Supervisor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6E3294" w:rsidRDefault="006E3294">
            <w:pPr>
              <w:spacing w:line="276" w:lineRule="auto"/>
              <w:ind w:firstLine="284"/>
              <w:rPr>
                <w:rFonts w:ascii="Arial" w:hAnsi="Arial" w:cs="Arial"/>
                <w:sz w:val="20"/>
                <w:szCs w:val="20"/>
              </w:rPr>
            </w:pPr>
          </w:p>
        </w:tc>
      </w:tr>
      <w:tr w:rsidR="006E3294" w:rsidTr="006E3294">
        <w:trPr>
          <w:cantSplit/>
          <w:trHeight w:val="312"/>
        </w:trPr>
        <w:tc>
          <w:tcPr>
            <w:tcW w:w="10173" w:type="dxa"/>
            <w:gridSpan w:val="5"/>
            <w:tcBorders>
              <w:top w:val="single" w:sz="4" w:space="0" w:color="auto"/>
              <w:left w:val="single" w:sz="4" w:space="0" w:color="auto"/>
              <w:bottom w:val="single" w:sz="4" w:space="0" w:color="auto"/>
              <w:right w:val="single" w:sz="4" w:space="0" w:color="auto"/>
            </w:tcBorders>
            <w:shd w:val="clear" w:color="auto" w:fill="99CCFF"/>
            <w:hideMark/>
          </w:tcPr>
          <w:p w:rsidR="006E3294" w:rsidRDefault="006E3294">
            <w:pPr>
              <w:spacing w:before="80" w:after="80" w:line="276" w:lineRule="auto"/>
              <w:rPr>
                <w:rFonts w:ascii="Arial" w:hAnsi="Arial" w:cs="Arial"/>
                <w:b/>
                <w:sz w:val="20"/>
                <w:szCs w:val="20"/>
              </w:rPr>
            </w:pPr>
            <w:r>
              <w:rPr>
                <w:rFonts w:ascii="Arial" w:hAnsi="Arial" w:cs="Arial"/>
                <w:b/>
                <w:sz w:val="20"/>
                <w:szCs w:val="20"/>
              </w:rPr>
              <w:t>For Internal Use Only</w:t>
            </w:r>
          </w:p>
        </w:tc>
      </w:tr>
      <w:tr w:rsidR="006E3294" w:rsidTr="006E3294">
        <w:trPr>
          <w:cantSplit/>
          <w:trHeight w:val="691"/>
        </w:trPr>
        <w:tc>
          <w:tcPr>
            <w:tcW w:w="2543" w:type="dxa"/>
            <w:tcBorders>
              <w:top w:val="single" w:sz="4" w:space="0" w:color="auto"/>
              <w:left w:val="single" w:sz="4" w:space="0" w:color="auto"/>
              <w:bottom w:val="single" w:sz="4" w:space="0" w:color="auto"/>
              <w:right w:val="single" w:sz="4" w:space="0" w:color="auto"/>
            </w:tcBorders>
            <w:hideMark/>
          </w:tcPr>
          <w:p w:rsidR="006E3294" w:rsidRDefault="006E3294">
            <w:pPr>
              <w:spacing w:before="80" w:after="80" w:line="276" w:lineRule="auto"/>
              <w:rPr>
                <w:rFonts w:ascii="Arial" w:hAnsi="Arial" w:cs="Arial"/>
                <w:sz w:val="20"/>
                <w:szCs w:val="20"/>
              </w:rPr>
            </w:pPr>
            <w:r>
              <w:rPr>
                <w:rFonts w:ascii="Arial" w:hAnsi="Arial" w:cs="Arial"/>
                <w:sz w:val="20"/>
                <w:szCs w:val="20"/>
              </w:rPr>
              <w:t>Date Received:</w:t>
            </w:r>
          </w:p>
        </w:tc>
        <w:tc>
          <w:tcPr>
            <w:tcW w:w="2952" w:type="dxa"/>
            <w:gridSpan w:val="2"/>
            <w:tcBorders>
              <w:top w:val="single" w:sz="4" w:space="0" w:color="auto"/>
              <w:left w:val="single" w:sz="4" w:space="0" w:color="auto"/>
              <w:bottom w:val="single" w:sz="4" w:space="0" w:color="auto"/>
              <w:right w:val="single" w:sz="4" w:space="0" w:color="auto"/>
            </w:tcBorders>
            <w:hideMark/>
          </w:tcPr>
          <w:p w:rsidR="006E3294" w:rsidRDefault="006E3294">
            <w:pPr>
              <w:spacing w:before="80" w:after="80" w:line="276" w:lineRule="auto"/>
              <w:rPr>
                <w:rFonts w:ascii="Arial" w:hAnsi="Arial" w:cs="Arial"/>
                <w:sz w:val="20"/>
                <w:szCs w:val="20"/>
              </w:rPr>
            </w:pPr>
            <w:r>
              <w:rPr>
                <w:rFonts w:ascii="Arial" w:hAnsi="Arial" w:cs="Arial"/>
                <w:sz w:val="20"/>
                <w:szCs w:val="20"/>
              </w:rPr>
              <w:t>Application Complete:</w:t>
            </w:r>
          </w:p>
          <w:p w:rsidR="006E3294" w:rsidRDefault="006E3294">
            <w:pPr>
              <w:spacing w:before="80" w:after="80" w:line="276" w:lineRule="auto"/>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8" w:name="Check1"/>
            <w:r>
              <w:rPr>
                <w:rFonts w:ascii="Arial" w:hAnsi="Arial" w:cs="Arial"/>
                <w:sz w:val="20"/>
                <w:szCs w:val="20"/>
              </w:rPr>
              <w:instrText xml:space="preserve"> FORMCHECKBOX </w:instrText>
            </w:r>
            <w:r w:rsidR="00903406">
              <w:rPr>
                <w:rFonts w:ascii="Arial" w:hAnsi="Arial" w:cs="Arial"/>
                <w:sz w:val="20"/>
                <w:szCs w:val="20"/>
              </w:rPr>
            </w:r>
            <w:r w:rsidR="00903406">
              <w:rPr>
                <w:rFonts w:ascii="Arial" w:hAnsi="Arial" w:cs="Arial"/>
                <w:sz w:val="20"/>
                <w:szCs w:val="20"/>
              </w:rPr>
              <w:fldChar w:fldCharType="separate"/>
            </w:r>
            <w:r>
              <w:fldChar w:fldCharType="end"/>
            </w:r>
            <w:bookmarkEnd w:id="8"/>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bookmarkStart w:id="9" w:name="Check2"/>
            <w:r>
              <w:rPr>
                <w:rFonts w:ascii="Arial" w:hAnsi="Arial" w:cs="Arial"/>
                <w:sz w:val="20"/>
                <w:szCs w:val="20"/>
              </w:rPr>
              <w:instrText xml:space="preserve"> FORMCHECKBOX </w:instrText>
            </w:r>
            <w:r w:rsidR="00903406">
              <w:rPr>
                <w:rFonts w:ascii="Arial" w:hAnsi="Arial" w:cs="Arial"/>
                <w:sz w:val="20"/>
                <w:szCs w:val="20"/>
              </w:rPr>
            </w:r>
            <w:r w:rsidR="00903406">
              <w:rPr>
                <w:rFonts w:ascii="Arial" w:hAnsi="Arial" w:cs="Arial"/>
                <w:sz w:val="20"/>
                <w:szCs w:val="20"/>
              </w:rPr>
              <w:fldChar w:fldCharType="separate"/>
            </w:r>
            <w:r>
              <w:fldChar w:fldCharType="end"/>
            </w:r>
            <w:bookmarkEnd w:id="9"/>
            <w:r>
              <w:rPr>
                <w:rFonts w:ascii="Arial" w:hAnsi="Arial" w:cs="Arial"/>
                <w:sz w:val="20"/>
                <w:szCs w:val="20"/>
              </w:rPr>
              <w:t xml:space="preserve"> No</w:t>
            </w:r>
          </w:p>
        </w:tc>
        <w:tc>
          <w:tcPr>
            <w:tcW w:w="4678" w:type="dxa"/>
            <w:gridSpan w:val="2"/>
            <w:tcBorders>
              <w:top w:val="single" w:sz="4" w:space="0" w:color="auto"/>
              <w:left w:val="single" w:sz="4" w:space="0" w:color="auto"/>
              <w:bottom w:val="single" w:sz="4" w:space="0" w:color="auto"/>
              <w:right w:val="single" w:sz="4" w:space="0" w:color="auto"/>
            </w:tcBorders>
            <w:hideMark/>
          </w:tcPr>
          <w:p w:rsidR="006E3294" w:rsidRDefault="006E3294">
            <w:pPr>
              <w:spacing w:before="80" w:after="80" w:line="276" w:lineRule="auto"/>
              <w:rPr>
                <w:rFonts w:ascii="Arial" w:hAnsi="Arial" w:cs="Arial"/>
                <w:sz w:val="20"/>
                <w:szCs w:val="20"/>
              </w:rPr>
            </w:pPr>
            <w:r>
              <w:rPr>
                <w:rFonts w:ascii="Arial" w:hAnsi="Arial" w:cs="Arial"/>
                <w:sz w:val="20"/>
                <w:szCs w:val="20"/>
              </w:rPr>
              <w:t>Notes:</w:t>
            </w:r>
          </w:p>
        </w:tc>
      </w:tr>
      <w:tr w:rsidR="006E3294" w:rsidTr="006E3294">
        <w:trPr>
          <w:cantSplit/>
          <w:trHeight w:val="691"/>
        </w:trPr>
        <w:tc>
          <w:tcPr>
            <w:tcW w:w="10173" w:type="dxa"/>
            <w:gridSpan w:val="5"/>
            <w:tcBorders>
              <w:top w:val="single" w:sz="4" w:space="0" w:color="auto"/>
              <w:left w:val="single" w:sz="4" w:space="0" w:color="auto"/>
              <w:bottom w:val="single" w:sz="4" w:space="0" w:color="auto"/>
              <w:right w:val="single" w:sz="4" w:space="0" w:color="auto"/>
            </w:tcBorders>
            <w:shd w:val="clear" w:color="auto" w:fill="99CCFF"/>
          </w:tcPr>
          <w:p w:rsidR="006E3294" w:rsidRDefault="006E3294">
            <w:pPr>
              <w:spacing w:line="276" w:lineRule="auto"/>
              <w:jc w:val="center"/>
              <w:rPr>
                <w:rFonts w:ascii="Arial" w:hAnsi="Arial" w:cs="Arial"/>
                <w:sz w:val="20"/>
                <w:szCs w:val="20"/>
              </w:rPr>
            </w:pPr>
          </w:p>
          <w:p w:rsidR="006E3294" w:rsidRDefault="006E3294">
            <w:pPr>
              <w:shd w:val="clear" w:color="auto" w:fill="99CCFF"/>
              <w:spacing w:line="276" w:lineRule="auto"/>
              <w:jc w:val="center"/>
              <w:rPr>
                <w:rFonts w:ascii="Arial" w:hAnsi="Arial" w:cs="Arial"/>
                <w:sz w:val="20"/>
                <w:szCs w:val="20"/>
              </w:rPr>
            </w:pPr>
            <w:r>
              <w:rPr>
                <w:rFonts w:ascii="Arial" w:hAnsi="Arial" w:cs="Arial"/>
                <w:sz w:val="20"/>
                <w:szCs w:val="20"/>
              </w:rPr>
              <w:t>Please carefully read all instructions and include all necessary documents.</w:t>
            </w:r>
          </w:p>
          <w:p w:rsidR="006E3294" w:rsidRDefault="006E3294">
            <w:pPr>
              <w:spacing w:before="80" w:after="80" w:line="276" w:lineRule="auto"/>
              <w:jc w:val="center"/>
              <w:rPr>
                <w:rFonts w:ascii="Arial" w:hAnsi="Arial" w:cs="Arial"/>
                <w:sz w:val="20"/>
                <w:szCs w:val="20"/>
              </w:rPr>
            </w:pPr>
            <w:r>
              <w:rPr>
                <w:rFonts w:ascii="Arial" w:hAnsi="Arial" w:cs="Arial"/>
                <w:sz w:val="20"/>
                <w:szCs w:val="20"/>
              </w:rPr>
              <w:t>Incomplete applications will not be reviewed.</w:t>
            </w:r>
          </w:p>
          <w:p w:rsidR="006E3294" w:rsidRDefault="006E3294">
            <w:pPr>
              <w:spacing w:before="80" w:after="80" w:line="276" w:lineRule="auto"/>
              <w:jc w:val="center"/>
              <w:rPr>
                <w:rFonts w:ascii="Arial" w:hAnsi="Arial" w:cs="Arial"/>
                <w:sz w:val="20"/>
                <w:szCs w:val="20"/>
              </w:rPr>
            </w:pPr>
            <w:r>
              <w:rPr>
                <w:rFonts w:ascii="Arial" w:hAnsi="Arial" w:cs="Arial"/>
                <w:sz w:val="20"/>
                <w:szCs w:val="20"/>
              </w:rPr>
              <w:t>It is the student’s responsibility to ensure that the materials have been successfully submitted.</w:t>
            </w:r>
          </w:p>
        </w:tc>
      </w:tr>
    </w:tbl>
    <w:p w:rsidR="006E3294" w:rsidRDefault="006E3294" w:rsidP="006E3294">
      <w:pPr>
        <w:rPr>
          <w:rFonts w:ascii="Arial" w:hAnsi="Arial" w:cs="Arial"/>
          <w:sz w:val="20"/>
          <w:szCs w:val="20"/>
        </w:rPr>
      </w:pPr>
    </w:p>
    <w:p w:rsidR="004A3AB9" w:rsidRDefault="004A3AB9"/>
    <w:sectPr w:rsidR="004A3AB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406" w:rsidRDefault="00903406" w:rsidP="00F95B51">
      <w:r>
        <w:separator/>
      </w:r>
    </w:p>
  </w:endnote>
  <w:endnote w:type="continuationSeparator" w:id="0">
    <w:p w:rsidR="00903406" w:rsidRDefault="00903406" w:rsidP="00F9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dobe Song Std L">
    <w:panose1 w:val="02020300000000000000"/>
    <w:charset w:val="80"/>
    <w:family w:val="roman"/>
    <w:notTrueType/>
    <w:pitch w:val="variable"/>
    <w:sig w:usb0="00000207"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B51" w:rsidRDefault="00F95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B51" w:rsidRDefault="00F95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B51" w:rsidRDefault="00F95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406" w:rsidRDefault="00903406" w:rsidP="00F95B51">
      <w:r>
        <w:separator/>
      </w:r>
    </w:p>
  </w:footnote>
  <w:footnote w:type="continuationSeparator" w:id="0">
    <w:p w:rsidR="00903406" w:rsidRDefault="00903406" w:rsidP="00F95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B51" w:rsidRDefault="00F95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B51" w:rsidRDefault="00F95B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B51" w:rsidRDefault="00F95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1FE4"/>
    <w:multiLevelType w:val="hybridMultilevel"/>
    <w:tmpl w:val="4014D1C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3D8F47D3"/>
    <w:multiLevelType w:val="hybridMultilevel"/>
    <w:tmpl w:val="5A141A2C"/>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Symbol"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Symbol"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Symbol"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F24DEB"/>
    <w:multiLevelType w:val="hybridMultilevel"/>
    <w:tmpl w:val="FCAAA414"/>
    <w:lvl w:ilvl="0" w:tplc="BD16A03E">
      <w:start w:val="1"/>
      <w:numFmt w:val="bullet"/>
      <w:lvlText w:val=""/>
      <w:lvlJc w:val="left"/>
      <w:pPr>
        <w:ind w:left="228" w:hanging="360"/>
      </w:pPr>
      <w:rPr>
        <w:rFonts w:ascii="Symbol" w:hAnsi="Symbol" w:hint="default"/>
      </w:rPr>
    </w:lvl>
    <w:lvl w:ilvl="1" w:tplc="04090003">
      <w:start w:val="1"/>
      <w:numFmt w:val="bullet"/>
      <w:lvlText w:val="o"/>
      <w:lvlJc w:val="left"/>
      <w:pPr>
        <w:ind w:left="588" w:hanging="360"/>
      </w:pPr>
      <w:rPr>
        <w:rFonts w:ascii="Courier New" w:hAnsi="Courier New" w:cs="Times New Roman" w:hint="default"/>
      </w:rPr>
    </w:lvl>
    <w:lvl w:ilvl="2" w:tplc="04090005">
      <w:start w:val="1"/>
      <w:numFmt w:val="bullet"/>
      <w:lvlText w:val=""/>
      <w:lvlJc w:val="left"/>
      <w:pPr>
        <w:ind w:left="1308" w:hanging="360"/>
      </w:pPr>
      <w:rPr>
        <w:rFonts w:ascii="Wingdings" w:hAnsi="Wingdings" w:hint="default"/>
      </w:rPr>
    </w:lvl>
    <w:lvl w:ilvl="3" w:tplc="04090001">
      <w:start w:val="1"/>
      <w:numFmt w:val="bullet"/>
      <w:lvlText w:val=""/>
      <w:lvlJc w:val="left"/>
      <w:pPr>
        <w:ind w:left="2028" w:hanging="360"/>
      </w:pPr>
      <w:rPr>
        <w:rFonts w:ascii="Symbol" w:hAnsi="Symbol" w:hint="default"/>
      </w:rPr>
    </w:lvl>
    <w:lvl w:ilvl="4" w:tplc="04090003">
      <w:start w:val="1"/>
      <w:numFmt w:val="bullet"/>
      <w:lvlText w:val="o"/>
      <w:lvlJc w:val="left"/>
      <w:pPr>
        <w:ind w:left="2748" w:hanging="360"/>
      </w:pPr>
      <w:rPr>
        <w:rFonts w:ascii="Courier New" w:hAnsi="Courier New" w:cs="Times New Roman" w:hint="default"/>
      </w:rPr>
    </w:lvl>
    <w:lvl w:ilvl="5" w:tplc="04090005">
      <w:start w:val="1"/>
      <w:numFmt w:val="bullet"/>
      <w:lvlText w:val=""/>
      <w:lvlJc w:val="left"/>
      <w:pPr>
        <w:ind w:left="3468" w:hanging="360"/>
      </w:pPr>
      <w:rPr>
        <w:rFonts w:ascii="Wingdings" w:hAnsi="Wingdings" w:hint="default"/>
      </w:rPr>
    </w:lvl>
    <w:lvl w:ilvl="6" w:tplc="04090001">
      <w:start w:val="1"/>
      <w:numFmt w:val="bullet"/>
      <w:lvlText w:val=""/>
      <w:lvlJc w:val="left"/>
      <w:pPr>
        <w:ind w:left="4188" w:hanging="360"/>
      </w:pPr>
      <w:rPr>
        <w:rFonts w:ascii="Symbol" w:hAnsi="Symbol" w:hint="default"/>
      </w:rPr>
    </w:lvl>
    <w:lvl w:ilvl="7" w:tplc="04090003">
      <w:start w:val="1"/>
      <w:numFmt w:val="bullet"/>
      <w:lvlText w:val="o"/>
      <w:lvlJc w:val="left"/>
      <w:pPr>
        <w:ind w:left="4908" w:hanging="360"/>
      </w:pPr>
      <w:rPr>
        <w:rFonts w:ascii="Courier New" w:hAnsi="Courier New" w:cs="Times New Roman" w:hint="default"/>
      </w:rPr>
    </w:lvl>
    <w:lvl w:ilvl="8" w:tplc="04090005">
      <w:start w:val="1"/>
      <w:numFmt w:val="bullet"/>
      <w:lvlText w:val=""/>
      <w:lvlJc w:val="left"/>
      <w:pPr>
        <w:ind w:left="5628" w:hanging="360"/>
      </w:pPr>
      <w:rPr>
        <w:rFonts w:ascii="Wingdings" w:hAnsi="Wingdings" w:hint="default"/>
      </w:rPr>
    </w:lvl>
  </w:abstractNum>
  <w:abstractNum w:abstractNumId="3" w15:restartNumberingAfterBreak="0">
    <w:nsid w:val="4EE86B27"/>
    <w:multiLevelType w:val="hybridMultilevel"/>
    <w:tmpl w:val="9D1480C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3DD10E4"/>
    <w:multiLevelType w:val="hybridMultilevel"/>
    <w:tmpl w:val="4EAEDF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294"/>
    <w:rsid w:val="00002454"/>
    <w:rsid w:val="000038D2"/>
    <w:rsid w:val="000054C7"/>
    <w:rsid w:val="00011405"/>
    <w:rsid w:val="000116AF"/>
    <w:rsid w:val="00011B6D"/>
    <w:rsid w:val="00014DFE"/>
    <w:rsid w:val="00017D90"/>
    <w:rsid w:val="00024A5B"/>
    <w:rsid w:val="00026079"/>
    <w:rsid w:val="0003125E"/>
    <w:rsid w:val="000327DE"/>
    <w:rsid w:val="00034EFA"/>
    <w:rsid w:val="000355C3"/>
    <w:rsid w:val="00035CBE"/>
    <w:rsid w:val="00043477"/>
    <w:rsid w:val="00050C25"/>
    <w:rsid w:val="00050D64"/>
    <w:rsid w:val="000546E2"/>
    <w:rsid w:val="0006004D"/>
    <w:rsid w:val="00064D7F"/>
    <w:rsid w:val="000673CD"/>
    <w:rsid w:val="00067916"/>
    <w:rsid w:val="00067E2A"/>
    <w:rsid w:val="00071EBA"/>
    <w:rsid w:val="0007736B"/>
    <w:rsid w:val="000851F6"/>
    <w:rsid w:val="00086741"/>
    <w:rsid w:val="00087EC7"/>
    <w:rsid w:val="00090B5E"/>
    <w:rsid w:val="000922C0"/>
    <w:rsid w:val="0009261E"/>
    <w:rsid w:val="0009274A"/>
    <w:rsid w:val="00094733"/>
    <w:rsid w:val="000A0A4D"/>
    <w:rsid w:val="000A2091"/>
    <w:rsid w:val="000A2FCB"/>
    <w:rsid w:val="000B1D3D"/>
    <w:rsid w:val="000B21C3"/>
    <w:rsid w:val="000B370D"/>
    <w:rsid w:val="000B3CA2"/>
    <w:rsid w:val="000B4339"/>
    <w:rsid w:val="000C1759"/>
    <w:rsid w:val="000C182B"/>
    <w:rsid w:val="000C1D35"/>
    <w:rsid w:val="000C2808"/>
    <w:rsid w:val="000C4430"/>
    <w:rsid w:val="000C44B0"/>
    <w:rsid w:val="000C6118"/>
    <w:rsid w:val="000C7DE1"/>
    <w:rsid w:val="000D308C"/>
    <w:rsid w:val="000D508B"/>
    <w:rsid w:val="000E0A1A"/>
    <w:rsid w:val="000E17F6"/>
    <w:rsid w:val="000E1B7A"/>
    <w:rsid w:val="000E28D4"/>
    <w:rsid w:val="000E36C6"/>
    <w:rsid w:val="000E4ABF"/>
    <w:rsid w:val="000E6344"/>
    <w:rsid w:val="000F0C85"/>
    <w:rsid w:val="000F3AE2"/>
    <w:rsid w:val="000F54A7"/>
    <w:rsid w:val="000F6DC2"/>
    <w:rsid w:val="00103D55"/>
    <w:rsid w:val="00112AE5"/>
    <w:rsid w:val="00121C64"/>
    <w:rsid w:val="00125777"/>
    <w:rsid w:val="0012669F"/>
    <w:rsid w:val="001318AB"/>
    <w:rsid w:val="00133FE2"/>
    <w:rsid w:val="0013510A"/>
    <w:rsid w:val="00141FCB"/>
    <w:rsid w:val="0014243C"/>
    <w:rsid w:val="00143E78"/>
    <w:rsid w:val="00152D40"/>
    <w:rsid w:val="00153465"/>
    <w:rsid w:val="001543F2"/>
    <w:rsid w:val="0015759A"/>
    <w:rsid w:val="00160D9C"/>
    <w:rsid w:val="00161C24"/>
    <w:rsid w:val="0017077C"/>
    <w:rsid w:val="00172A6B"/>
    <w:rsid w:val="001768C4"/>
    <w:rsid w:val="00180104"/>
    <w:rsid w:val="00180135"/>
    <w:rsid w:val="00180B73"/>
    <w:rsid w:val="0018503A"/>
    <w:rsid w:val="0018661E"/>
    <w:rsid w:val="00186662"/>
    <w:rsid w:val="001876AF"/>
    <w:rsid w:val="001876BD"/>
    <w:rsid w:val="0019147B"/>
    <w:rsid w:val="00193C07"/>
    <w:rsid w:val="001954DC"/>
    <w:rsid w:val="0019655C"/>
    <w:rsid w:val="001A1CA0"/>
    <w:rsid w:val="001A32A7"/>
    <w:rsid w:val="001A3580"/>
    <w:rsid w:val="001A4149"/>
    <w:rsid w:val="001A5B4C"/>
    <w:rsid w:val="001A6091"/>
    <w:rsid w:val="001A62A3"/>
    <w:rsid w:val="001A7497"/>
    <w:rsid w:val="001A76FB"/>
    <w:rsid w:val="001A7B8A"/>
    <w:rsid w:val="001B07B8"/>
    <w:rsid w:val="001B6BE5"/>
    <w:rsid w:val="001B6C7D"/>
    <w:rsid w:val="001B71EE"/>
    <w:rsid w:val="001C0838"/>
    <w:rsid w:val="001C1771"/>
    <w:rsid w:val="001C2C2C"/>
    <w:rsid w:val="001C5293"/>
    <w:rsid w:val="001D2AA8"/>
    <w:rsid w:val="001D2C48"/>
    <w:rsid w:val="001D598A"/>
    <w:rsid w:val="001D6629"/>
    <w:rsid w:val="001D758F"/>
    <w:rsid w:val="001D76CE"/>
    <w:rsid w:val="001E01A2"/>
    <w:rsid w:val="001E0BF3"/>
    <w:rsid w:val="001E5BD4"/>
    <w:rsid w:val="001F16B0"/>
    <w:rsid w:val="00200E1D"/>
    <w:rsid w:val="002025FF"/>
    <w:rsid w:val="002118B7"/>
    <w:rsid w:val="0021196A"/>
    <w:rsid w:val="00213762"/>
    <w:rsid w:val="00214B44"/>
    <w:rsid w:val="00214D23"/>
    <w:rsid w:val="00214F1E"/>
    <w:rsid w:val="002153A4"/>
    <w:rsid w:val="00221340"/>
    <w:rsid w:val="00223BB2"/>
    <w:rsid w:val="00224D5A"/>
    <w:rsid w:val="00227822"/>
    <w:rsid w:val="00234BB4"/>
    <w:rsid w:val="00244995"/>
    <w:rsid w:val="0025413A"/>
    <w:rsid w:val="00262B42"/>
    <w:rsid w:val="00262F39"/>
    <w:rsid w:val="00264310"/>
    <w:rsid w:val="00273B62"/>
    <w:rsid w:val="00274956"/>
    <w:rsid w:val="0027631A"/>
    <w:rsid w:val="002812A3"/>
    <w:rsid w:val="00281BC2"/>
    <w:rsid w:val="002822CF"/>
    <w:rsid w:val="002844E0"/>
    <w:rsid w:val="0028457C"/>
    <w:rsid w:val="00286639"/>
    <w:rsid w:val="00290B34"/>
    <w:rsid w:val="002913B2"/>
    <w:rsid w:val="002929F1"/>
    <w:rsid w:val="00294BA9"/>
    <w:rsid w:val="002A2A5F"/>
    <w:rsid w:val="002A55AC"/>
    <w:rsid w:val="002B0ED6"/>
    <w:rsid w:val="002B3346"/>
    <w:rsid w:val="002B512E"/>
    <w:rsid w:val="002B60F3"/>
    <w:rsid w:val="002B7EF2"/>
    <w:rsid w:val="002C1731"/>
    <w:rsid w:val="002C2A3A"/>
    <w:rsid w:val="002C5270"/>
    <w:rsid w:val="002C52D0"/>
    <w:rsid w:val="002C5F15"/>
    <w:rsid w:val="002D0898"/>
    <w:rsid w:val="002D2D5A"/>
    <w:rsid w:val="002D50E3"/>
    <w:rsid w:val="002E1844"/>
    <w:rsid w:val="002E7A3E"/>
    <w:rsid w:val="002F086E"/>
    <w:rsid w:val="002F1E9A"/>
    <w:rsid w:val="002F35EE"/>
    <w:rsid w:val="002F62F1"/>
    <w:rsid w:val="00301793"/>
    <w:rsid w:val="0030219D"/>
    <w:rsid w:val="00302B41"/>
    <w:rsid w:val="003030A0"/>
    <w:rsid w:val="00304268"/>
    <w:rsid w:val="0030723F"/>
    <w:rsid w:val="00307916"/>
    <w:rsid w:val="0031146C"/>
    <w:rsid w:val="003123BB"/>
    <w:rsid w:val="00313F82"/>
    <w:rsid w:val="00320524"/>
    <w:rsid w:val="003243A9"/>
    <w:rsid w:val="00327D2D"/>
    <w:rsid w:val="00330E64"/>
    <w:rsid w:val="00330F27"/>
    <w:rsid w:val="00331413"/>
    <w:rsid w:val="00332B5E"/>
    <w:rsid w:val="00335837"/>
    <w:rsid w:val="00335F4C"/>
    <w:rsid w:val="00343969"/>
    <w:rsid w:val="0034413B"/>
    <w:rsid w:val="0034485D"/>
    <w:rsid w:val="00350494"/>
    <w:rsid w:val="0036026A"/>
    <w:rsid w:val="003607A9"/>
    <w:rsid w:val="00362444"/>
    <w:rsid w:val="00370E2D"/>
    <w:rsid w:val="00370EA8"/>
    <w:rsid w:val="00374C4E"/>
    <w:rsid w:val="00375BDF"/>
    <w:rsid w:val="0037714D"/>
    <w:rsid w:val="00382369"/>
    <w:rsid w:val="003830FF"/>
    <w:rsid w:val="003868E7"/>
    <w:rsid w:val="00386C98"/>
    <w:rsid w:val="0038771E"/>
    <w:rsid w:val="0039184B"/>
    <w:rsid w:val="00394E2B"/>
    <w:rsid w:val="00396D33"/>
    <w:rsid w:val="00397A35"/>
    <w:rsid w:val="003A0C81"/>
    <w:rsid w:val="003A3639"/>
    <w:rsid w:val="003A4581"/>
    <w:rsid w:val="003A6541"/>
    <w:rsid w:val="003A79CA"/>
    <w:rsid w:val="003C03A9"/>
    <w:rsid w:val="003C0C67"/>
    <w:rsid w:val="003C4E93"/>
    <w:rsid w:val="003D13BC"/>
    <w:rsid w:val="003D33C7"/>
    <w:rsid w:val="003D6AA7"/>
    <w:rsid w:val="003E2BBE"/>
    <w:rsid w:val="003E375E"/>
    <w:rsid w:val="003E6833"/>
    <w:rsid w:val="003E7D3A"/>
    <w:rsid w:val="003F0574"/>
    <w:rsid w:val="003F05B3"/>
    <w:rsid w:val="003F29A6"/>
    <w:rsid w:val="003F5CF4"/>
    <w:rsid w:val="004012FB"/>
    <w:rsid w:val="004019F9"/>
    <w:rsid w:val="00406AE1"/>
    <w:rsid w:val="00410774"/>
    <w:rsid w:val="00412493"/>
    <w:rsid w:val="00412583"/>
    <w:rsid w:val="00412CCC"/>
    <w:rsid w:val="00420E49"/>
    <w:rsid w:val="00425A76"/>
    <w:rsid w:val="00430A90"/>
    <w:rsid w:val="00431E21"/>
    <w:rsid w:val="00432A40"/>
    <w:rsid w:val="00440B5A"/>
    <w:rsid w:val="00442018"/>
    <w:rsid w:val="0045402F"/>
    <w:rsid w:val="00462D95"/>
    <w:rsid w:val="004641DF"/>
    <w:rsid w:val="004656A2"/>
    <w:rsid w:val="00466C55"/>
    <w:rsid w:val="00466CAE"/>
    <w:rsid w:val="00481C5B"/>
    <w:rsid w:val="00483878"/>
    <w:rsid w:val="00486C92"/>
    <w:rsid w:val="004904B9"/>
    <w:rsid w:val="00493EAC"/>
    <w:rsid w:val="00497E89"/>
    <w:rsid w:val="00497F35"/>
    <w:rsid w:val="004A0FEF"/>
    <w:rsid w:val="004A3AB9"/>
    <w:rsid w:val="004A4A48"/>
    <w:rsid w:val="004A6ED9"/>
    <w:rsid w:val="004B1ACE"/>
    <w:rsid w:val="004B76C5"/>
    <w:rsid w:val="004C0483"/>
    <w:rsid w:val="004C1C96"/>
    <w:rsid w:val="004C22B1"/>
    <w:rsid w:val="004C2850"/>
    <w:rsid w:val="004C43B9"/>
    <w:rsid w:val="004C45E3"/>
    <w:rsid w:val="004C4877"/>
    <w:rsid w:val="004C5C3F"/>
    <w:rsid w:val="004C78BE"/>
    <w:rsid w:val="004C7EE6"/>
    <w:rsid w:val="004D285E"/>
    <w:rsid w:val="004D4EA6"/>
    <w:rsid w:val="004E5E60"/>
    <w:rsid w:val="004E7CE5"/>
    <w:rsid w:val="004F01FA"/>
    <w:rsid w:val="004F6C7F"/>
    <w:rsid w:val="00500127"/>
    <w:rsid w:val="00504037"/>
    <w:rsid w:val="00504CD6"/>
    <w:rsid w:val="0051113C"/>
    <w:rsid w:val="00513346"/>
    <w:rsid w:val="00515893"/>
    <w:rsid w:val="00516A64"/>
    <w:rsid w:val="005216DF"/>
    <w:rsid w:val="005244D0"/>
    <w:rsid w:val="00534759"/>
    <w:rsid w:val="00534FBE"/>
    <w:rsid w:val="00540DC0"/>
    <w:rsid w:val="005416BD"/>
    <w:rsid w:val="00541EF0"/>
    <w:rsid w:val="00544663"/>
    <w:rsid w:val="00545BBA"/>
    <w:rsid w:val="0054642A"/>
    <w:rsid w:val="00550C61"/>
    <w:rsid w:val="00556BCE"/>
    <w:rsid w:val="00560AC2"/>
    <w:rsid w:val="00562BC2"/>
    <w:rsid w:val="00563DFA"/>
    <w:rsid w:val="0056532C"/>
    <w:rsid w:val="005713AB"/>
    <w:rsid w:val="00572894"/>
    <w:rsid w:val="00573B45"/>
    <w:rsid w:val="005763BB"/>
    <w:rsid w:val="00584CA8"/>
    <w:rsid w:val="0059085A"/>
    <w:rsid w:val="00594527"/>
    <w:rsid w:val="0059618C"/>
    <w:rsid w:val="005A0727"/>
    <w:rsid w:val="005A5DC7"/>
    <w:rsid w:val="005A616B"/>
    <w:rsid w:val="005B0FB7"/>
    <w:rsid w:val="005B14BB"/>
    <w:rsid w:val="005B34CF"/>
    <w:rsid w:val="005B399F"/>
    <w:rsid w:val="005C2C70"/>
    <w:rsid w:val="005C2DF0"/>
    <w:rsid w:val="005C51B7"/>
    <w:rsid w:val="005C6A06"/>
    <w:rsid w:val="005D2B19"/>
    <w:rsid w:val="005D5EE4"/>
    <w:rsid w:val="005D6024"/>
    <w:rsid w:val="005D6242"/>
    <w:rsid w:val="005E26A7"/>
    <w:rsid w:val="005E5118"/>
    <w:rsid w:val="005E78F3"/>
    <w:rsid w:val="005F23AC"/>
    <w:rsid w:val="005F297B"/>
    <w:rsid w:val="005F2D97"/>
    <w:rsid w:val="005F6B08"/>
    <w:rsid w:val="00602786"/>
    <w:rsid w:val="00603A3C"/>
    <w:rsid w:val="0060675C"/>
    <w:rsid w:val="00607ECE"/>
    <w:rsid w:val="00612BDE"/>
    <w:rsid w:val="006200D5"/>
    <w:rsid w:val="00620FAE"/>
    <w:rsid w:val="00622985"/>
    <w:rsid w:val="00623D3C"/>
    <w:rsid w:val="0062432F"/>
    <w:rsid w:val="006267D5"/>
    <w:rsid w:val="00627ECA"/>
    <w:rsid w:val="00633F86"/>
    <w:rsid w:val="00633FC9"/>
    <w:rsid w:val="006368C7"/>
    <w:rsid w:val="006417A5"/>
    <w:rsid w:val="006420BB"/>
    <w:rsid w:val="00642403"/>
    <w:rsid w:val="00645209"/>
    <w:rsid w:val="00645C0F"/>
    <w:rsid w:val="00650A35"/>
    <w:rsid w:val="00651A86"/>
    <w:rsid w:val="00652775"/>
    <w:rsid w:val="006604B5"/>
    <w:rsid w:val="00662DA5"/>
    <w:rsid w:val="006636DC"/>
    <w:rsid w:val="00665366"/>
    <w:rsid w:val="00670F2D"/>
    <w:rsid w:val="006736C5"/>
    <w:rsid w:val="00674349"/>
    <w:rsid w:val="00676BE7"/>
    <w:rsid w:val="00680A32"/>
    <w:rsid w:val="00680BA1"/>
    <w:rsid w:val="00680DC6"/>
    <w:rsid w:val="006856B2"/>
    <w:rsid w:val="00687027"/>
    <w:rsid w:val="0069068C"/>
    <w:rsid w:val="006A28A9"/>
    <w:rsid w:val="006A3021"/>
    <w:rsid w:val="006A3BB1"/>
    <w:rsid w:val="006A4975"/>
    <w:rsid w:val="006A5630"/>
    <w:rsid w:val="006B0F26"/>
    <w:rsid w:val="006B1065"/>
    <w:rsid w:val="006B18D0"/>
    <w:rsid w:val="006B1E53"/>
    <w:rsid w:val="006B1FD3"/>
    <w:rsid w:val="006C02B6"/>
    <w:rsid w:val="006C1F54"/>
    <w:rsid w:val="006C20E0"/>
    <w:rsid w:val="006C37F0"/>
    <w:rsid w:val="006C68C1"/>
    <w:rsid w:val="006C704E"/>
    <w:rsid w:val="006D748C"/>
    <w:rsid w:val="006E3294"/>
    <w:rsid w:val="006E342A"/>
    <w:rsid w:val="006E6820"/>
    <w:rsid w:val="006F4DAD"/>
    <w:rsid w:val="006F5F75"/>
    <w:rsid w:val="00700E6C"/>
    <w:rsid w:val="00705959"/>
    <w:rsid w:val="00716428"/>
    <w:rsid w:val="00722146"/>
    <w:rsid w:val="00725F8A"/>
    <w:rsid w:val="007273F0"/>
    <w:rsid w:val="00727768"/>
    <w:rsid w:val="007279B1"/>
    <w:rsid w:val="00732657"/>
    <w:rsid w:val="00736E58"/>
    <w:rsid w:val="00741CB1"/>
    <w:rsid w:val="00745DE1"/>
    <w:rsid w:val="007547F6"/>
    <w:rsid w:val="00756417"/>
    <w:rsid w:val="00760EDD"/>
    <w:rsid w:val="00762CCF"/>
    <w:rsid w:val="0076323F"/>
    <w:rsid w:val="007723D7"/>
    <w:rsid w:val="00780860"/>
    <w:rsid w:val="00783DDB"/>
    <w:rsid w:val="00787ECD"/>
    <w:rsid w:val="00792049"/>
    <w:rsid w:val="00795BCA"/>
    <w:rsid w:val="007978A4"/>
    <w:rsid w:val="007A0507"/>
    <w:rsid w:val="007A38B8"/>
    <w:rsid w:val="007A44BC"/>
    <w:rsid w:val="007A68BD"/>
    <w:rsid w:val="007A74B5"/>
    <w:rsid w:val="007B108F"/>
    <w:rsid w:val="007B42C0"/>
    <w:rsid w:val="007B450A"/>
    <w:rsid w:val="007C06B2"/>
    <w:rsid w:val="007C1835"/>
    <w:rsid w:val="007C33E5"/>
    <w:rsid w:val="007C5485"/>
    <w:rsid w:val="007C6EF0"/>
    <w:rsid w:val="007C79FB"/>
    <w:rsid w:val="007C7AF1"/>
    <w:rsid w:val="007D296B"/>
    <w:rsid w:val="007D5272"/>
    <w:rsid w:val="007D681C"/>
    <w:rsid w:val="007D7587"/>
    <w:rsid w:val="007E38B0"/>
    <w:rsid w:val="007E473D"/>
    <w:rsid w:val="007E54EE"/>
    <w:rsid w:val="007E73E7"/>
    <w:rsid w:val="007F5EFE"/>
    <w:rsid w:val="007F68D8"/>
    <w:rsid w:val="007F6A74"/>
    <w:rsid w:val="007F7204"/>
    <w:rsid w:val="0080138F"/>
    <w:rsid w:val="008068DF"/>
    <w:rsid w:val="0081236A"/>
    <w:rsid w:val="00814B3F"/>
    <w:rsid w:val="00815289"/>
    <w:rsid w:val="00821A8B"/>
    <w:rsid w:val="00822566"/>
    <w:rsid w:val="00827544"/>
    <w:rsid w:val="0083150E"/>
    <w:rsid w:val="00831AB4"/>
    <w:rsid w:val="00835B12"/>
    <w:rsid w:val="008436BA"/>
    <w:rsid w:val="008443A0"/>
    <w:rsid w:val="00844C30"/>
    <w:rsid w:val="008520C4"/>
    <w:rsid w:val="008528C4"/>
    <w:rsid w:val="00853A57"/>
    <w:rsid w:val="00860357"/>
    <w:rsid w:val="0086178C"/>
    <w:rsid w:val="0088134F"/>
    <w:rsid w:val="00882616"/>
    <w:rsid w:val="0088434A"/>
    <w:rsid w:val="0088521F"/>
    <w:rsid w:val="00885A1C"/>
    <w:rsid w:val="00885CD5"/>
    <w:rsid w:val="00893D69"/>
    <w:rsid w:val="00896784"/>
    <w:rsid w:val="00896A5F"/>
    <w:rsid w:val="00897992"/>
    <w:rsid w:val="008A07A8"/>
    <w:rsid w:val="008A55CF"/>
    <w:rsid w:val="008A7499"/>
    <w:rsid w:val="008B080A"/>
    <w:rsid w:val="008B1830"/>
    <w:rsid w:val="008B3EEC"/>
    <w:rsid w:val="008B5539"/>
    <w:rsid w:val="008C466A"/>
    <w:rsid w:val="008C58C8"/>
    <w:rsid w:val="008D1E95"/>
    <w:rsid w:val="008D3565"/>
    <w:rsid w:val="008D3F72"/>
    <w:rsid w:val="008E0BDE"/>
    <w:rsid w:val="008E4889"/>
    <w:rsid w:val="008E5DA1"/>
    <w:rsid w:val="008E6B1D"/>
    <w:rsid w:val="008E78FA"/>
    <w:rsid w:val="008F441A"/>
    <w:rsid w:val="008F78A5"/>
    <w:rsid w:val="0090111A"/>
    <w:rsid w:val="00903406"/>
    <w:rsid w:val="0090351C"/>
    <w:rsid w:val="00906526"/>
    <w:rsid w:val="00910D68"/>
    <w:rsid w:val="00910E89"/>
    <w:rsid w:val="00914BAF"/>
    <w:rsid w:val="009173BC"/>
    <w:rsid w:val="00917C2F"/>
    <w:rsid w:val="009319CD"/>
    <w:rsid w:val="00935158"/>
    <w:rsid w:val="00936FBE"/>
    <w:rsid w:val="00937F98"/>
    <w:rsid w:val="00941565"/>
    <w:rsid w:val="00942359"/>
    <w:rsid w:val="009426A0"/>
    <w:rsid w:val="00942A39"/>
    <w:rsid w:val="00942BB1"/>
    <w:rsid w:val="00945F44"/>
    <w:rsid w:val="00946440"/>
    <w:rsid w:val="00946C28"/>
    <w:rsid w:val="00947C3A"/>
    <w:rsid w:val="009513A5"/>
    <w:rsid w:val="00951B48"/>
    <w:rsid w:val="00951E35"/>
    <w:rsid w:val="00953198"/>
    <w:rsid w:val="00953A67"/>
    <w:rsid w:val="00953E63"/>
    <w:rsid w:val="00955894"/>
    <w:rsid w:val="00960582"/>
    <w:rsid w:val="00960989"/>
    <w:rsid w:val="009628B0"/>
    <w:rsid w:val="00964E34"/>
    <w:rsid w:val="00964F9D"/>
    <w:rsid w:val="009658B7"/>
    <w:rsid w:val="00967FB8"/>
    <w:rsid w:val="0097106E"/>
    <w:rsid w:val="00975A6B"/>
    <w:rsid w:val="00980ADA"/>
    <w:rsid w:val="00981440"/>
    <w:rsid w:val="009815AC"/>
    <w:rsid w:val="00981BB3"/>
    <w:rsid w:val="00987166"/>
    <w:rsid w:val="00991876"/>
    <w:rsid w:val="009948A0"/>
    <w:rsid w:val="00996E89"/>
    <w:rsid w:val="009A269B"/>
    <w:rsid w:val="009A79E4"/>
    <w:rsid w:val="009B222F"/>
    <w:rsid w:val="009B36B0"/>
    <w:rsid w:val="009B444C"/>
    <w:rsid w:val="009B7B04"/>
    <w:rsid w:val="009C27F5"/>
    <w:rsid w:val="009C4038"/>
    <w:rsid w:val="009D12FE"/>
    <w:rsid w:val="009D3271"/>
    <w:rsid w:val="009D3951"/>
    <w:rsid w:val="009D4E62"/>
    <w:rsid w:val="009E30B1"/>
    <w:rsid w:val="009E581A"/>
    <w:rsid w:val="009E61EA"/>
    <w:rsid w:val="009E7B95"/>
    <w:rsid w:val="009F4789"/>
    <w:rsid w:val="009F5449"/>
    <w:rsid w:val="009F5B11"/>
    <w:rsid w:val="00A01019"/>
    <w:rsid w:val="00A12D59"/>
    <w:rsid w:val="00A254D5"/>
    <w:rsid w:val="00A331DC"/>
    <w:rsid w:val="00A463F4"/>
    <w:rsid w:val="00A506E8"/>
    <w:rsid w:val="00A509EB"/>
    <w:rsid w:val="00A51A24"/>
    <w:rsid w:val="00A542CD"/>
    <w:rsid w:val="00A56BE4"/>
    <w:rsid w:val="00A57549"/>
    <w:rsid w:val="00A57987"/>
    <w:rsid w:val="00A6212D"/>
    <w:rsid w:val="00A67AFA"/>
    <w:rsid w:val="00A70316"/>
    <w:rsid w:val="00A71E14"/>
    <w:rsid w:val="00A73390"/>
    <w:rsid w:val="00A73EF6"/>
    <w:rsid w:val="00A84BCC"/>
    <w:rsid w:val="00A86C88"/>
    <w:rsid w:val="00A87388"/>
    <w:rsid w:val="00A87A18"/>
    <w:rsid w:val="00A9150E"/>
    <w:rsid w:val="00A92D3D"/>
    <w:rsid w:val="00A92D4B"/>
    <w:rsid w:val="00A93E01"/>
    <w:rsid w:val="00A952A4"/>
    <w:rsid w:val="00AA3C10"/>
    <w:rsid w:val="00AA730A"/>
    <w:rsid w:val="00AA783F"/>
    <w:rsid w:val="00AA7841"/>
    <w:rsid w:val="00AA7998"/>
    <w:rsid w:val="00AA7C01"/>
    <w:rsid w:val="00AB60FE"/>
    <w:rsid w:val="00AB7AE6"/>
    <w:rsid w:val="00AC4F43"/>
    <w:rsid w:val="00AC5ACD"/>
    <w:rsid w:val="00AC7926"/>
    <w:rsid w:val="00AC7D56"/>
    <w:rsid w:val="00AD090F"/>
    <w:rsid w:val="00AD3AE4"/>
    <w:rsid w:val="00AD5CC7"/>
    <w:rsid w:val="00AD6512"/>
    <w:rsid w:val="00AE1F68"/>
    <w:rsid w:val="00AE50E0"/>
    <w:rsid w:val="00AF0DAF"/>
    <w:rsid w:val="00B00A88"/>
    <w:rsid w:val="00B06F04"/>
    <w:rsid w:val="00B139A1"/>
    <w:rsid w:val="00B15ED7"/>
    <w:rsid w:val="00B21891"/>
    <w:rsid w:val="00B22C05"/>
    <w:rsid w:val="00B26409"/>
    <w:rsid w:val="00B31BDE"/>
    <w:rsid w:val="00B32978"/>
    <w:rsid w:val="00B32F7D"/>
    <w:rsid w:val="00B3420D"/>
    <w:rsid w:val="00B34CF0"/>
    <w:rsid w:val="00B45A11"/>
    <w:rsid w:val="00B51F79"/>
    <w:rsid w:val="00B6192C"/>
    <w:rsid w:val="00B62EA6"/>
    <w:rsid w:val="00B64727"/>
    <w:rsid w:val="00B670C2"/>
    <w:rsid w:val="00B67276"/>
    <w:rsid w:val="00B761D8"/>
    <w:rsid w:val="00B81811"/>
    <w:rsid w:val="00B82F43"/>
    <w:rsid w:val="00B84C30"/>
    <w:rsid w:val="00B90688"/>
    <w:rsid w:val="00B92ECF"/>
    <w:rsid w:val="00B95117"/>
    <w:rsid w:val="00B96B57"/>
    <w:rsid w:val="00BA07F4"/>
    <w:rsid w:val="00BA39D0"/>
    <w:rsid w:val="00BA538F"/>
    <w:rsid w:val="00BB475C"/>
    <w:rsid w:val="00BC1F40"/>
    <w:rsid w:val="00BC481E"/>
    <w:rsid w:val="00BC52DE"/>
    <w:rsid w:val="00BD1F0C"/>
    <w:rsid w:val="00BD24EF"/>
    <w:rsid w:val="00BD258C"/>
    <w:rsid w:val="00BD3152"/>
    <w:rsid w:val="00BE2434"/>
    <w:rsid w:val="00BF0E6D"/>
    <w:rsid w:val="00BF3160"/>
    <w:rsid w:val="00BF4154"/>
    <w:rsid w:val="00BF6D1F"/>
    <w:rsid w:val="00BF7C83"/>
    <w:rsid w:val="00C017E2"/>
    <w:rsid w:val="00C0360D"/>
    <w:rsid w:val="00C03996"/>
    <w:rsid w:val="00C114F5"/>
    <w:rsid w:val="00C15D15"/>
    <w:rsid w:val="00C163DA"/>
    <w:rsid w:val="00C1666A"/>
    <w:rsid w:val="00C16E90"/>
    <w:rsid w:val="00C1722E"/>
    <w:rsid w:val="00C17659"/>
    <w:rsid w:val="00C233BC"/>
    <w:rsid w:val="00C30009"/>
    <w:rsid w:val="00C33EB6"/>
    <w:rsid w:val="00C436EA"/>
    <w:rsid w:val="00C44283"/>
    <w:rsid w:val="00C50DE5"/>
    <w:rsid w:val="00C52514"/>
    <w:rsid w:val="00C540DA"/>
    <w:rsid w:val="00C546FF"/>
    <w:rsid w:val="00C5701D"/>
    <w:rsid w:val="00C64B70"/>
    <w:rsid w:val="00C7022C"/>
    <w:rsid w:val="00C70532"/>
    <w:rsid w:val="00C70690"/>
    <w:rsid w:val="00C70C69"/>
    <w:rsid w:val="00C71F34"/>
    <w:rsid w:val="00C74D7E"/>
    <w:rsid w:val="00C75440"/>
    <w:rsid w:val="00C77D16"/>
    <w:rsid w:val="00C77D31"/>
    <w:rsid w:val="00C80A56"/>
    <w:rsid w:val="00C9506D"/>
    <w:rsid w:val="00C96978"/>
    <w:rsid w:val="00CA1539"/>
    <w:rsid w:val="00CA255E"/>
    <w:rsid w:val="00CA2C52"/>
    <w:rsid w:val="00CA779A"/>
    <w:rsid w:val="00CB555A"/>
    <w:rsid w:val="00CB604A"/>
    <w:rsid w:val="00CC002C"/>
    <w:rsid w:val="00CC00A7"/>
    <w:rsid w:val="00CC3A8D"/>
    <w:rsid w:val="00CC5F1D"/>
    <w:rsid w:val="00CC5FA1"/>
    <w:rsid w:val="00CC6E9F"/>
    <w:rsid w:val="00CC7387"/>
    <w:rsid w:val="00CD0C56"/>
    <w:rsid w:val="00CD1DCE"/>
    <w:rsid w:val="00CE35DC"/>
    <w:rsid w:val="00CF320D"/>
    <w:rsid w:val="00CF4063"/>
    <w:rsid w:val="00CF41DE"/>
    <w:rsid w:val="00CF4498"/>
    <w:rsid w:val="00CF526A"/>
    <w:rsid w:val="00CF6E75"/>
    <w:rsid w:val="00D01D05"/>
    <w:rsid w:val="00D050B9"/>
    <w:rsid w:val="00D052A8"/>
    <w:rsid w:val="00D06695"/>
    <w:rsid w:val="00D07723"/>
    <w:rsid w:val="00D154B8"/>
    <w:rsid w:val="00D17FB7"/>
    <w:rsid w:val="00D200F0"/>
    <w:rsid w:val="00D203B9"/>
    <w:rsid w:val="00D204C6"/>
    <w:rsid w:val="00D20973"/>
    <w:rsid w:val="00D230E4"/>
    <w:rsid w:val="00D24436"/>
    <w:rsid w:val="00D263A0"/>
    <w:rsid w:val="00D31EA8"/>
    <w:rsid w:val="00D349D1"/>
    <w:rsid w:val="00D352A0"/>
    <w:rsid w:val="00D46A2F"/>
    <w:rsid w:val="00D50DEE"/>
    <w:rsid w:val="00D60AE0"/>
    <w:rsid w:val="00D632CB"/>
    <w:rsid w:val="00D63637"/>
    <w:rsid w:val="00D640DF"/>
    <w:rsid w:val="00D64990"/>
    <w:rsid w:val="00D64CCA"/>
    <w:rsid w:val="00D72E22"/>
    <w:rsid w:val="00D74DBC"/>
    <w:rsid w:val="00D75955"/>
    <w:rsid w:val="00D75A06"/>
    <w:rsid w:val="00D77130"/>
    <w:rsid w:val="00D77319"/>
    <w:rsid w:val="00D827CF"/>
    <w:rsid w:val="00D832AC"/>
    <w:rsid w:val="00D83324"/>
    <w:rsid w:val="00D945CD"/>
    <w:rsid w:val="00D94DCF"/>
    <w:rsid w:val="00D95788"/>
    <w:rsid w:val="00DA22F3"/>
    <w:rsid w:val="00DB464F"/>
    <w:rsid w:val="00DB562F"/>
    <w:rsid w:val="00DB5F19"/>
    <w:rsid w:val="00DC1017"/>
    <w:rsid w:val="00DC20BB"/>
    <w:rsid w:val="00DC5353"/>
    <w:rsid w:val="00DC557D"/>
    <w:rsid w:val="00DC6323"/>
    <w:rsid w:val="00DC6EE6"/>
    <w:rsid w:val="00DC7FAC"/>
    <w:rsid w:val="00DD05FF"/>
    <w:rsid w:val="00DD5FA1"/>
    <w:rsid w:val="00DD6542"/>
    <w:rsid w:val="00DD764F"/>
    <w:rsid w:val="00DE1CF9"/>
    <w:rsid w:val="00DE388D"/>
    <w:rsid w:val="00DE40DC"/>
    <w:rsid w:val="00DE5234"/>
    <w:rsid w:val="00DE62EE"/>
    <w:rsid w:val="00DE7518"/>
    <w:rsid w:val="00DE7680"/>
    <w:rsid w:val="00DF0384"/>
    <w:rsid w:val="00DF11BA"/>
    <w:rsid w:val="00DF61D1"/>
    <w:rsid w:val="00DF665A"/>
    <w:rsid w:val="00DF71C9"/>
    <w:rsid w:val="00DF7CE4"/>
    <w:rsid w:val="00E00618"/>
    <w:rsid w:val="00E03ECD"/>
    <w:rsid w:val="00E04AFC"/>
    <w:rsid w:val="00E07696"/>
    <w:rsid w:val="00E1017A"/>
    <w:rsid w:val="00E1338E"/>
    <w:rsid w:val="00E1468C"/>
    <w:rsid w:val="00E14E5A"/>
    <w:rsid w:val="00E15731"/>
    <w:rsid w:val="00E16904"/>
    <w:rsid w:val="00E24330"/>
    <w:rsid w:val="00E24589"/>
    <w:rsid w:val="00E2571D"/>
    <w:rsid w:val="00E26E41"/>
    <w:rsid w:val="00E3112D"/>
    <w:rsid w:val="00E335EF"/>
    <w:rsid w:val="00E44D4B"/>
    <w:rsid w:val="00E45DB5"/>
    <w:rsid w:val="00E53844"/>
    <w:rsid w:val="00E61CA2"/>
    <w:rsid w:val="00E637A9"/>
    <w:rsid w:val="00E63AB2"/>
    <w:rsid w:val="00E63FE3"/>
    <w:rsid w:val="00E744D3"/>
    <w:rsid w:val="00E76850"/>
    <w:rsid w:val="00E77A25"/>
    <w:rsid w:val="00E77BA9"/>
    <w:rsid w:val="00E77BF6"/>
    <w:rsid w:val="00E81C08"/>
    <w:rsid w:val="00E85610"/>
    <w:rsid w:val="00E96962"/>
    <w:rsid w:val="00EB19AB"/>
    <w:rsid w:val="00EB23D7"/>
    <w:rsid w:val="00EB2BAE"/>
    <w:rsid w:val="00EB5620"/>
    <w:rsid w:val="00EB5B06"/>
    <w:rsid w:val="00EC0255"/>
    <w:rsid w:val="00EC1BBF"/>
    <w:rsid w:val="00EC523A"/>
    <w:rsid w:val="00ED2C1E"/>
    <w:rsid w:val="00ED5855"/>
    <w:rsid w:val="00ED72BF"/>
    <w:rsid w:val="00EE0449"/>
    <w:rsid w:val="00EE1532"/>
    <w:rsid w:val="00EE2444"/>
    <w:rsid w:val="00EE4EE3"/>
    <w:rsid w:val="00EE5588"/>
    <w:rsid w:val="00EE6666"/>
    <w:rsid w:val="00EF0BA5"/>
    <w:rsid w:val="00EF1140"/>
    <w:rsid w:val="00EF5B90"/>
    <w:rsid w:val="00EF747C"/>
    <w:rsid w:val="00F0028A"/>
    <w:rsid w:val="00F03BCC"/>
    <w:rsid w:val="00F05131"/>
    <w:rsid w:val="00F13613"/>
    <w:rsid w:val="00F143E5"/>
    <w:rsid w:val="00F23D91"/>
    <w:rsid w:val="00F270B1"/>
    <w:rsid w:val="00F32599"/>
    <w:rsid w:val="00F332D1"/>
    <w:rsid w:val="00F3725C"/>
    <w:rsid w:val="00F37806"/>
    <w:rsid w:val="00F46177"/>
    <w:rsid w:val="00F50FED"/>
    <w:rsid w:val="00F60FA7"/>
    <w:rsid w:val="00F62CAD"/>
    <w:rsid w:val="00F67594"/>
    <w:rsid w:val="00F802E3"/>
    <w:rsid w:val="00F846B6"/>
    <w:rsid w:val="00F85839"/>
    <w:rsid w:val="00F86342"/>
    <w:rsid w:val="00F86DAE"/>
    <w:rsid w:val="00F92EA4"/>
    <w:rsid w:val="00F95B51"/>
    <w:rsid w:val="00F95E68"/>
    <w:rsid w:val="00F969C6"/>
    <w:rsid w:val="00FA0287"/>
    <w:rsid w:val="00FA0B01"/>
    <w:rsid w:val="00FA2399"/>
    <w:rsid w:val="00FA352C"/>
    <w:rsid w:val="00FA7632"/>
    <w:rsid w:val="00FB4565"/>
    <w:rsid w:val="00FB47FE"/>
    <w:rsid w:val="00FB4E51"/>
    <w:rsid w:val="00FC26CE"/>
    <w:rsid w:val="00FC2E87"/>
    <w:rsid w:val="00FC56FD"/>
    <w:rsid w:val="00FC6C1C"/>
    <w:rsid w:val="00FC79A6"/>
    <w:rsid w:val="00FD700B"/>
    <w:rsid w:val="00FD74D1"/>
    <w:rsid w:val="00FE1FFA"/>
    <w:rsid w:val="00FE3672"/>
    <w:rsid w:val="00FF147F"/>
    <w:rsid w:val="00FF1722"/>
    <w:rsid w:val="00FF470E"/>
    <w:rsid w:val="00FF6666"/>
    <w:rsid w:val="00FF6786"/>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AC6924-8B22-49D2-A2E4-781DE9EC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29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A497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A497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3294"/>
    <w:rPr>
      <w:color w:val="0000FF" w:themeColor="hyperlink"/>
      <w:u w:val="single"/>
    </w:rPr>
  </w:style>
  <w:style w:type="character" w:customStyle="1" w:styleId="Heading1Char">
    <w:name w:val="Heading 1 Char"/>
    <w:basedOn w:val="DefaultParagraphFont"/>
    <w:link w:val="Heading1"/>
    <w:uiPriority w:val="9"/>
    <w:rsid w:val="006A497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A4975"/>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6A4975"/>
    <w:pPr>
      <w:spacing w:beforeLines="1"/>
    </w:pPr>
    <w:rPr>
      <w:rFonts w:ascii="Times" w:eastAsia="Cambria" w:hAnsi="Times"/>
      <w:sz w:val="20"/>
      <w:szCs w:val="20"/>
    </w:rPr>
  </w:style>
  <w:style w:type="character" w:customStyle="1" w:styleId="ListParagraphChar">
    <w:name w:val="List Paragraph Char"/>
    <w:link w:val="ListParagraph"/>
    <w:uiPriority w:val="34"/>
    <w:locked/>
    <w:rsid w:val="006A4975"/>
    <w:rPr>
      <w:rFonts w:ascii="Arial" w:hAnsi="Arial" w:cs="Arial"/>
      <w:bCs/>
      <w:lang w:val="x-none" w:eastAsia="x-none"/>
    </w:rPr>
  </w:style>
  <w:style w:type="paragraph" w:styleId="ListParagraph">
    <w:name w:val="List Paragraph"/>
    <w:basedOn w:val="Normal"/>
    <w:link w:val="ListParagraphChar"/>
    <w:uiPriority w:val="34"/>
    <w:qFormat/>
    <w:rsid w:val="006A4975"/>
    <w:pPr>
      <w:spacing w:beforeLines="1"/>
      <w:ind w:left="720"/>
      <w:contextualSpacing/>
    </w:pPr>
    <w:rPr>
      <w:rFonts w:ascii="Arial" w:eastAsiaTheme="minorHAnsi" w:hAnsi="Arial" w:cs="Arial"/>
      <w:bCs/>
      <w:sz w:val="22"/>
      <w:szCs w:val="22"/>
      <w:lang w:val="x-none" w:eastAsia="x-none"/>
    </w:rPr>
  </w:style>
  <w:style w:type="paragraph" w:customStyle="1" w:styleId="Default">
    <w:name w:val="Default"/>
    <w:uiPriority w:val="99"/>
    <w:rsid w:val="006A4975"/>
    <w:pPr>
      <w:autoSpaceDE w:val="0"/>
      <w:autoSpaceDN w:val="0"/>
      <w:adjustRightInd w:val="0"/>
      <w:spacing w:beforeLines="1" w:after="0" w:line="240" w:lineRule="auto"/>
    </w:pPr>
    <w:rPr>
      <w:rFonts w:ascii="Cambria" w:eastAsia="Times New Roman" w:hAnsi="Cambria" w:cs="Cambria"/>
      <w:color w:val="000000"/>
      <w:sz w:val="24"/>
      <w:szCs w:val="24"/>
      <w:lang w:val="en-CA" w:eastAsia="en-CA"/>
    </w:rPr>
  </w:style>
  <w:style w:type="paragraph" w:styleId="Header">
    <w:name w:val="header"/>
    <w:basedOn w:val="Normal"/>
    <w:link w:val="HeaderChar"/>
    <w:uiPriority w:val="99"/>
    <w:unhideWhenUsed/>
    <w:rsid w:val="00F95B51"/>
    <w:pPr>
      <w:tabs>
        <w:tab w:val="center" w:pos="4680"/>
        <w:tab w:val="right" w:pos="9360"/>
      </w:tabs>
    </w:pPr>
  </w:style>
  <w:style w:type="character" w:customStyle="1" w:styleId="HeaderChar">
    <w:name w:val="Header Char"/>
    <w:basedOn w:val="DefaultParagraphFont"/>
    <w:link w:val="Header"/>
    <w:uiPriority w:val="99"/>
    <w:rsid w:val="00F95B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5B51"/>
    <w:pPr>
      <w:tabs>
        <w:tab w:val="center" w:pos="4680"/>
        <w:tab w:val="right" w:pos="9360"/>
      </w:tabs>
    </w:pPr>
  </w:style>
  <w:style w:type="character" w:customStyle="1" w:styleId="FooterChar">
    <w:name w:val="Footer Char"/>
    <w:basedOn w:val="DefaultParagraphFont"/>
    <w:link w:val="Footer"/>
    <w:uiPriority w:val="99"/>
    <w:rsid w:val="00F95B5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958841">
      <w:bodyDiv w:val="1"/>
      <w:marLeft w:val="0"/>
      <w:marRight w:val="0"/>
      <w:marTop w:val="0"/>
      <w:marBottom w:val="0"/>
      <w:divBdr>
        <w:top w:val="none" w:sz="0" w:space="0" w:color="auto"/>
        <w:left w:val="none" w:sz="0" w:space="0" w:color="auto"/>
        <w:bottom w:val="none" w:sz="0" w:space="0" w:color="auto"/>
        <w:right w:val="none" w:sz="0" w:space="0" w:color="auto"/>
      </w:divBdr>
    </w:div>
    <w:div w:id="703601379">
      <w:bodyDiv w:val="1"/>
      <w:marLeft w:val="0"/>
      <w:marRight w:val="0"/>
      <w:marTop w:val="0"/>
      <w:marBottom w:val="0"/>
      <w:divBdr>
        <w:top w:val="none" w:sz="0" w:space="0" w:color="auto"/>
        <w:left w:val="none" w:sz="0" w:space="0" w:color="auto"/>
        <w:bottom w:val="none" w:sz="0" w:space="0" w:color="auto"/>
        <w:right w:val="none" w:sz="0" w:space="0" w:color="auto"/>
      </w:divBdr>
    </w:div>
    <w:div w:id="833566175">
      <w:bodyDiv w:val="1"/>
      <w:marLeft w:val="0"/>
      <w:marRight w:val="0"/>
      <w:marTop w:val="0"/>
      <w:marBottom w:val="0"/>
      <w:divBdr>
        <w:top w:val="none" w:sz="0" w:space="0" w:color="auto"/>
        <w:left w:val="none" w:sz="0" w:space="0" w:color="auto"/>
        <w:bottom w:val="none" w:sz="0" w:space="0" w:color="auto"/>
        <w:right w:val="none" w:sz="0" w:space="0" w:color="auto"/>
      </w:divBdr>
    </w:div>
    <w:div w:id="950404814">
      <w:bodyDiv w:val="1"/>
      <w:marLeft w:val="0"/>
      <w:marRight w:val="0"/>
      <w:marTop w:val="0"/>
      <w:marBottom w:val="0"/>
      <w:divBdr>
        <w:top w:val="none" w:sz="0" w:space="0" w:color="auto"/>
        <w:left w:val="none" w:sz="0" w:space="0" w:color="auto"/>
        <w:bottom w:val="none" w:sz="0" w:space="0" w:color="auto"/>
        <w:right w:val="none" w:sz="0" w:space="0" w:color="auto"/>
      </w:divBdr>
    </w:div>
    <w:div w:id="1222398338">
      <w:bodyDiv w:val="1"/>
      <w:marLeft w:val="0"/>
      <w:marRight w:val="0"/>
      <w:marTop w:val="0"/>
      <w:marBottom w:val="0"/>
      <w:divBdr>
        <w:top w:val="none" w:sz="0" w:space="0" w:color="auto"/>
        <w:left w:val="none" w:sz="0" w:space="0" w:color="auto"/>
        <w:bottom w:val="none" w:sz="0" w:space="0" w:color="auto"/>
        <w:right w:val="none" w:sz="0" w:space="0" w:color="auto"/>
      </w:divBdr>
    </w:div>
    <w:div w:id="1530413134">
      <w:bodyDiv w:val="1"/>
      <w:marLeft w:val="0"/>
      <w:marRight w:val="0"/>
      <w:marTop w:val="0"/>
      <w:marBottom w:val="0"/>
      <w:divBdr>
        <w:top w:val="none" w:sz="0" w:space="0" w:color="auto"/>
        <w:left w:val="none" w:sz="0" w:space="0" w:color="auto"/>
        <w:bottom w:val="none" w:sz="0" w:space="0" w:color="auto"/>
        <w:right w:val="none" w:sz="0" w:space="0" w:color="auto"/>
      </w:divBdr>
    </w:div>
    <w:div w:id="175493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an.poharmanhas@ahs.ca"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Kiran.poharmanhas@ahs.c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kiran.poharmanhas@ahs.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91DC59EB5DD4882D9CC9767EE7AE9" ma:contentTypeVersion="1" ma:contentTypeDescription="Create a new document." ma:contentTypeScope="" ma:versionID="366a5ecf2ef4a16f334918f7cd3db157">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C620ED-96C8-4589-B122-94C6A6DBA842}"/>
</file>

<file path=customXml/itemProps2.xml><?xml version="1.0" encoding="utf-8"?>
<ds:datastoreItem xmlns:ds="http://schemas.openxmlformats.org/officeDocument/2006/customXml" ds:itemID="{00254E8F-6C19-4968-B830-0E70215A4EB8}"/>
</file>

<file path=customXml/itemProps3.xml><?xml version="1.0" encoding="utf-8"?>
<ds:datastoreItem xmlns:ds="http://schemas.openxmlformats.org/officeDocument/2006/customXml" ds:itemID="{66171EAD-D829-4A19-8CAD-84DE3A94ADCF}"/>
</file>

<file path=docProps/app.xml><?xml version="1.0" encoding="utf-8"?>
<Properties xmlns="http://schemas.openxmlformats.org/officeDocument/2006/extended-properties" xmlns:vt="http://schemas.openxmlformats.org/officeDocument/2006/docPropsVTypes">
  <Template>Normal</Template>
  <TotalTime>3</TotalTime>
  <Pages>7</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NRV SCN Summer Studentship Award 2020 Application Form</vt:lpstr>
    </vt:vector>
  </TitlesOfParts>
  <Company>Alberta Health Services</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NRV SCN Summer Studentship Award 2020 Application Form</dc:title>
  <dc:subject/>
  <dc:creator>AHS</dc:creator>
  <cp:keywords/>
  <dc:description/>
  <cp:lastModifiedBy>Sandy Wood</cp:lastModifiedBy>
  <cp:revision>3</cp:revision>
  <dcterms:created xsi:type="dcterms:W3CDTF">2020-12-01T20:11:00Z</dcterms:created>
  <dcterms:modified xsi:type="dcterms:W3CDTF">2020-12-02T14:33:00Z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0x010100B7C91DC59EB5DD4882D9CC9767EE7AE9</vt:lpwstr>
  </property>
</Properties>
</file>