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3B03E" w14:textId="77777777" w:rsidR="00EF612B" w:rsidRDefault="005C694C">
      <w:r w:rsidRPr="004751E9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70528" behindDoc="0" locked="0" layoutInCell="1" allowOverlap="1" wp14:anchorId="2D78321E" wp14:editId="2D47FF09">
            <wp:simplePos x="0" y="0"/>
            <wp:positionH relativeFrom="margin">
              <wp:posOffset>53975</wp:posOffset>
            </wp:positionH>
            <wp:positionV relativeFrom="paragraph">
              <wp:posOffset>53340</wp:posOffset>
            </wp:positionV>
            <wp:extent cx="6766560" cy="471481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" r="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4714819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D321D" w14:textId="45AD7B57" w:rsidR="00FD1377" w:rsidRDefault="00E20A5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F1706B6" wp14:editId="5B051720">
                <wp:simplePos x="0" y="0"/>
                <wp:positionH relativeFrom="margin">
                  <wp:posOffset>12700</wp:posOffset>
                </wp:positionH>
                <wp:positionV relativeFrom="page">
                  <wp:posOffset>6718300</wp:posOffset>
                </wp:positionV>
                <wp:extent cx="6870700" cy="1397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FBB68" w14:textId="2B61A4BB" w:rsidR="005C694C" w:rsidRDefault="002821D4" w:rsidP="00FD1377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>P</w:t>
                            </w:r>
                            <w:r w:rsidR="002F2C25"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 xml:space="preserve">atient and family </w:t>
                            </w:r>
                            <w:r w:rsidR="001B273F"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>centred care practices a</w:t>
                            </w:r>
                            <w:r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 xml:space="preserve">re at the heart of improving patient experience. </w:t>
                            </w:r>
                          </w:p>
                          <w:p w14:paraId="7D055DCB" w14:textId="077D9AE5" w:rsidR="00FD1377" w:rsidRPr="007B353B" w:rsidRDefault="005C694C" w:rsidP="00FD1377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>To</w:t>
                            </w:r>
                            <w:r w:rsidR="001B273F"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 xml:space="preserve"> find</w:t>
                            </w:r>
                            <w:r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B273F"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>resources</w:t>
                            </w:r>
                            <w:r w:rsidR="00214144"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 xml:space="preserve">, share a favorite practice, and register for </w:t>
                            </w:r>
                            <w:r w:rsidR="004751E9"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>event</w:t>
                            </w:r>
                            <w:r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>s</w:t>
                            </w:r>
                            <w:r w:rsidR="00AE7139"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>:</w:t>
                            </w:r>
                            <w:r w:rsidR="00214144">
                              <w:rPr>
                                <w:rFonts w:ascii="Arial" w:hAnsi="Arial" w:cs="Arial"/>
                                <w:color w:val="5C667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70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529pt;width:541pt;height:110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" filled="f" stroked="f">
                <v:textbox>
                  <w:txbxContent>
                    <w:p w14:paraId="593FBB68" w14:textId="2B61A4BB" w:rsidR="005C694C" w:rsidRDefault="002821D4" w:rsidP="00FD1377">
                      <w:pPr>
                        <w:spacing w:line="240" w:lineRule="auto"/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>P</w:t>
                      </w:r>
                      <w:r w:rsidR="002F2C25"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 xml:space="preserve">atient and family </w:t>
                      </w:r>
                      <w:r w:rsidR="001B273F"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>centred care practices a</w:t>
                      </w:r>
                      <w:r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 xml:space="preserve">re at the heart of improving patient experience. </w:t>
                      </w:r>
                    </w:p>
                    <w:p w14:paraId="7D055DCB" w14:textId="077D9AE5" w:rsidR="00FD1377" w:rsidRPr="007B353B" w:rsidRDefault="005C694C" w:rsidP="00FD1377">
                      <w:pPr>
                        <w:spacing w:line="240" w:lineRule="auto"/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>To</w:t>
                      </w:r>
                      <w:r w:rsidR="001B273F"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 xml:space="preserve"> find</w:t>
                      </w:r>
                      <w:r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 xml:space="preserve"> </w:t>
                      </w:r>
                      <w:r w:rsidR="001B273F"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>resources</w:t>
                      </w:r>
                      <w:r w:rsidR="00214144"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 xml:space="preserve">, share a favorite practice, and register for </w:t>
                      </w:r>
                      <w:r w:rsidR="004751E9"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>event</w:t>
                      </w:r>
                      <w:r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>s</w:t>
                      </w:r>
                      <w:r w:rsidR="00AE7139"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>:</w:t>
                      </w:r>
                      <w:r w:rsidR="00214144">
                        <w:rPr>
                          <w:rFonts w:ascii="Arial" w:hAnsi="Arial" w:cs="Arial"/>
                          <w:color w:val="5C667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F15616A" wp14:editId="171576FC">
                <wp:simplePos x="0" y="0"/>
                <wp:positionH relativeFrom="margin">
                  <wp:posOffset>-22860</wp:posOffset>
                </wp:positionH>
                <wp:positionV relativeFrom="page">
                  <wp:posOffset>5452110</wp:posOffset>
                </wp:positionV>
                <wp:extent cx="7061200" cy="11493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0" cy="114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28388" w14:textId="77777777" w:rsidR="00AE7139" w:rsidRPr="00E20A5C" w:rsidRDefault="00AE7139" w:rsidP="00AE71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5E85"/>
                                <w:sz w:val="60"/>
                                <w:szCs w:val="60"/>
                              </w:rPr>
                            </w:pPr>
                            <w:r w:rsidRPr="00E20A5C">
                              <w:rPr>
                                <w:rFonts w:ascii="Arial" w:hAnsi="Arial" w:cs="Arial"/>
                                <w:b/>
                                <w:color w:val="005E85"/>
                                <w:sz w:val="60"/>
                                <w:szCs w:val="60"/>
                              </w:rPr>
                              <w:t xml:space="preserve">Patent and Family Centred Care Week </w:t>
                            </w:r>
                          </w:p>
                          <w:p w14:paraId="484CC176" w14:textId="77777777" w:rsidR="00AE7139" w:rsidRPr="00400FBE" w:rsidRDefault="00AE7139" w:rsidP="00AE7139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5E85"/>
                                <w:sz w:val="48"/>
                                <w:szCs w:val="48"/>
                              </w:rPr>
                            </w:pPr>
                            <w:r w:rsidRPr="00400FBE">
                              <w:rPr>
                                <w:rFonts w:ascii="Arial" w:hAnsi="Arial" w:cs="Arial"/>
                                <w:color w:val="005E85"/>
                                <w:sz w:val="48"/>
                                <w:szCs w:val="48"/>
                              </w:rPr>
                              <w:t>October 3-7,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5616A" id="_x0000_s1027" type="#_x0000_t202" style="position:absolute;margin-left:-1.8pt;margin-top:429.3pt;width:556pt;height:90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" filled="f" stroked="f">
                <v:textbox>
                  <w:txbxContent>
                    <w:p w14:paraId="13128388" w14:textId="77777777" w:rsidR="00AE7139" w:rsidRPr="00E20A5C" w:rsidRDefault="00AE7139" w:rsidP="00AE71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5E85"/>
                          <w:sz w:val="60"/>
                          <w:szCs w:val="60"/>
                        </w:rPr>
                      </w:pPr>
                      <w:r w:rsidRPr="00E20A5C">
                        <w:rPr>
                          <w:rFonts w:ascii="Arial" w:hAnsi="Arial" w:cs="Arial"/>
                          <w:b/>
                          <w:color w:val="005E85"/>
                          <w:sz w:val="60"/>
                          <w:szCs w:val="60"/>
                        </w:rPr>
                        <w:t xml:space="preserve">Patent and Family Centred Care Week </w:t>
                      </w:r>
                    </w:p>
                    <w:p w14:paraId="484CC176" w14:textId="77777777" w:rsidR="00AE7139" w:rsidRPr="00400FBE" w:rsidRDefault="00AE7139" w:rsidP="00AE7139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5E85"/>
                          <w:sz w:val="48"/>
                          <w:szCs w:val="48"/>
                        </w:rPr>
                      </w:pPr>
                      <w:r w:rsidRPr="00400FBE">
                        <w:rPr>
                          <w:rFonts w:ascii="Arial" w:hAnsi="Arial" w:cs="Arial"/>
                          <w:color w:val="005E85"/>
                          <w:sz w:val="48"/>
                          <w:szCs w:val="48"/>
                        </w:rPr>
                        <w:t>October 3-7, 2022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A7957A2" wp14:editId="5571C21E">
                <wp:simplePos x="0" y="0"/>
                <wp:positionH relativeFrom="column">
                  <wp:posOffset>189230</wp:posOffset>
                </wp:positionH>
                <wp:positionV relativeFrom="paragraph">
                  <wp:posOffset>7463790</wp:posOffset>
                </wp:positionV>
                <wp:extent cx="3130550" cy="150749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550" cy="1507490"/>
                          <a:chOff x="0" y="0"/>
                          <a:chExt cx="3130550" cy="149542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562100" cy="1495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290DB49" w14:textId="4355C419" w:rsidR="00C45603" w:rsidRDefault="00C45603" w:rsidP="006914D7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4C50BDDC" wp14:editId="368B1A04">
                                    <wp:extent cx="822960" cy="822960"/>
                                    <wp:effectExtent l="0" t="0" r="0" b="0"/>
                                    <wp:docPr id="2" name="Picture 2" descr="C:\Users\chrismayhew\AppData\Local\Microsoft\Windows\INetCache\Content.MSO\F73D045B.tm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chrismayhew\AppData\Local\Microsoft\Windows\INetCache\Content.MSO\F73D045B.tm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2960" cy="822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98ED3CD" w14:textId="63D65835" w:rsidR="006914D7" w:rsidRPr="00C45603" w:rsidRDefault="00C45603" w:rsidP="00C45603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4560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</w:t>
                              </w:r>
                              <w:r w:rsidR="006914D7" w:rsidRPr="00C4560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egister for </w:t>
                              </w:r>
                              <w:hyperlink r:id="rId14" w:history="1">
                                <w:r w:rsidR="006914D7" w:rsidRPr="00C45603">
                                  <w:rPr>
                                    <w:rStyle w:val="Hyperlink"/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Together4</w:t>
                                </w:r>
                                <w:r w:rsidR="006914D7" w:rsidRPr="00C45603">
                                  <w:rPr>
                                    <w:rStyle w:val="Hyperlink"/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 w:rsidR="006914D7" w:rsidRPr="00C45603">
                                  <w:rPr>
                                    <w:rStyle w:val="Hyperlink"/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ealth</w:t>
                                </w:r>
                              </w:hyperlink>
                            </w:p>
                            <w:p w14:paraId="776048E5" w14:textId="77777777" w:rsidR="006914D7" w:rsidRDefault="006914D7" w:rsidP="006914D7"/>
                            <w:p w14:paraId="43D968E9" w14:textId="77777777" w:rsidR="006914D7" w:rsidRDefault="006914D7" w:rsidP="006914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797050" y="0"/>
                            <a:ext cx="1333500" cy="138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10F4E19" w14:textId="37C4004B" w:rsidR="006914D7" w:rsidRDefault="00C45603" w:rsidP="006914D7">
                              <w:pPr>
                                <w:jc w:val="center"/>
                                <w:rPr>
                                  <w:noProof/>
                                  <w:sz w:val="28"/>
                                  <w:szCs w:val="28"/>
                                  <w:lang w:val="en-CA" w:eastAsia="en-CA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754C125D" wp14:editId="46221CD0">
                                    <wp:extent cx="822960" cy="822960"/>
                                    <wp:effectExtent l="0" t="0" r="0" b="0"/>
                                    <wp:docPr id="6" name="Picture 6" descr="C:\Users\chrismayhew\AppData\Local\Microsoft\Windows\INetCache\Content.MSO\6401B8C6.tm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C:\Users\chrismayhew\AppData\Local\Microsoft\Windows\INetCache\Content.MSO\6401B8C6.tm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2960" cy="822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333FFDA" w14:textId="77777777" w:rsidR="006914D7" w:rsidRPr="00C45603" w:rsidRDefault="006914D7" w:rsidP="00C45603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45603">
                                <w:rPr>
                                  <w:rFonts w:ascii="Arial" w:hAnsi="Arial" w:cs="Arial"/>
                                  <w:noProof/>
                                  <w:sz w:val="24"/>
                                  <w:szCs w:val="24"/>
                                  <w:lang w:val="en-CA" w:eastAsia="en-CA"/>
                                </w:rPr>
                                <w:t xml:space="preserve">Visit </w:t>
                              </w:r>
                              <w:hyperlink r:id="rId16" w:history="1">
                                <w:r w:rsidRPr="00C45603">
                                  <w:rPr>
                                    <w:rStyle w:val="Hyperlink"/>
                                    <w:rFonts w:ascii="Arial" w:hAnsi="Arial" w:cs="Arial"/>
                                    <w:noProof/>
                                    <w:sz w:val="24"/>
                                    <w:szCs w:val="24"/>
                                    <w:lang w:val="en-CA" w:eastAsia="en-CA"/>
                                  </w:rPr>
                                  <w:t>PFCC We</w:t>
                                </w:r>
                                <w:r w:rsidRPr="00C45603">
                                  <w:rPr>
                                    <w:rStyle w:val="Hyperlink"/>
                                    <w:rFonts w:ascii="Arial" w:hAnsi="Arial" w:cs="Arial"/>
                                    <w:noProof/>
                                    <w:sz w:val="24"/>
                                    <w:szCs w:val="24"/>
                                    <w:lang w:val="en-CA" w:eastAsia="en-CA"/>
                                  </w:rPr>
                                  <w:t>e</w:t>
                                </w:r>
                                <w:r w:rsidRPr="00C45603">
                                  <w:rPr>
                                    <w:rStyle w:val="Hyperlink"/>
                                    <w:rFonts w:ascii="Arial" w:hAnsi="Arial" w:cs="Arial"/>
                                    <w:noProof/>
                                    <w:sz w:val="24"/>
                                    <w:szCs w:val="24"/>
                                    <w:lang w:val="en-CA" w:eastAsia="en-CA"/>
                                  </w:rPr>
                                  <w:t>k</w:t>
                                </w:r>
                              </w:hyperlink>
                              <w:r w:rsidRPr="00C45603">
                                <w:rPr>
                                  <w:rFonts w:ascii="Arial" w:hAnsi="Arial" w:cs="Arial"/>
                                  <w:noProof/>
                                  <w:sz w:val="24"/>
                                  <w:szCs w:val="24"/>
                                  <w:lang w:val="en-CA" w:eastAsia="en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7957A2" id="Group 7" o:spid="_x0000_s1028" style="position:absolute;margin-left:14.9pt;margin-top:587.7pt;width:246.5pt;height:118.7pt;z-index:251678720;mso-height-relative:margin" coordsize="31305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">
                <v:shape id="Text Box 5" o:spid="_x0000_s1029" type="#_x0000_t202" style="position:absolute;width:15621;height:14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4290DB49" w14:textId="4355C419" w:rsidR="00C45603" w:rsidRDefault="00C45603" w:rsidP="006914D7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4C50BDDC" wp14:editId="368B1A04">
                              <wp:extent cx="822960" cy="822960"/>
                              <wp:effectExtent l="0" t="0" r="0" b="0"/>
                              <wp:docPr id="2" name="Picture 2" descr="C:\Users\chrismayhew\AppData\Local\Microsoft\Windows\INetCache\Content.MSO\F73D045B.t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chrismayhew\AppData\Local\Microsoft\Windows\INetCache\Content.MSO\F73D045B.t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2960" cy="822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98ED3CD" w14:textId="63D65835" w:rsidR="006914D7" w:rsidRPr="00C45603" w:rsidRDefault="00C45603" w:rsidP="00C45603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456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</w:t>
                        </w:r>
                        <w:r w:rsidR="006914D7" w:rsidRPr="00C456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egister for </w:t>
                        </w:r>
                        <w:hyperlink r:id="rId17" w:history="1">
                          <w:r w:rsidR="006914D7" w:rsidRPr="00C45603">
                            <w:rPr>
                              <w:rStyle w:val="Hyperlink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Together4</w:t>
                          </w:r>
                          <w:r w:rsidR="006914D7" w:rsidRPr="00C45603">
                            <w:rPr>
                              <w:rStyle w:val="Hyperlink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H</w:t>
                          </w:r>
                          <w:r w:rsidR="006914D7" w:rsidRPr="00C45603">
                            <w:rPr>
                              <w:rStyle w:val="Hyperlink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ealth</w:t>
                          </w:r>
                        </w:hyperlink>
                      </w:p>
                      <w:p w14:paraId="776048E5" w14:textId="77777777" w:rsidR="006914D7" w:rsidRDefault="006914D7" w:rsidP="006914D7"/>
                      <w:p w14:paraId="43D968E9" w14:textId="77777777" w:rsidR="006914D7" w:rsidRDefault="006914D7" w:rsidP="006914D7"/>
                    </w:txbxContent>
                  </v:textbox>
                </v:shape>
                <v:shape id="Text Box 9" o:spid="_x0000_s1030" type="#_x0000_t202" style="position:absolute;left:17970;width:13335;height:1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710F4E19" w14:textId="37C4004B" w:rsidR="006914D7" w:rsidRDefault="00C45603" w:rsidP="006914D7">
                        <w:pPr>
                          <w:jc w:val="center"/>
                          <w:rPr>
                            <w:noProof/>
                            <w:sz w:val="28"/>
                            <w:szCs w:val="28"/>
                            <w:lang w:val="en-CA" w:eastAsia="en-CA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754C125D" wp14:editId="46221CD0">
                              <wp:extent cx="822960" cy="822960"/>
                              <wp:effectExtent l="0" t="0" r="0" b="0"/>
                              <wp:docPr id="6" name="Picture 6" descr="C:\Users\chrismayhew\AppData\Local\Microsoft\Windows\INetCache\Content.MSO\6401B8C6.t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chrismayhew\AppData\Local\Microsoft\Windows\INetCache\Content.MSO\6401B8C6.t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2960" cy="822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333FFDA" w14:textId="77777777" w:rsidR="006914D7" w:rsidRPr="00C45603" w:rsidRDefault="006914D7" w:rsidP="00C4560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45603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  <w:lang w:val="en-CA" w:eastAsia="en-CA"/>
                          </w:rPr>
                          <w:t xml:space="preserve">Visit </w:t>
                        </w:r>
                        <w:hyperlink r:id="rId18" w:history="1">
                          <w:r w:rsidRPr="00C45603">
                            <w:rPr>
                              <w:rStyle w:val="Hyperlink"/>
                              <w:rFonts w:ascii="Arial" w:hAnsi="Arial" w:cs="Arial"/>
                              <w:noProof/>
                              <w:sz w:val="24"/>
                              <w:szCs w:val="24"/>
                              <w:lang w:val="en-CA" w:eastAsia="en-CA"/>
                            </w:rPr>
                            <w:t>PFCC We</w:t>
                          </w:r>
                          <w:r w:rsidRPr="00C45603">
                            <w:rPr>
                              <w:rStyle w:val="Hyperlink"/>
                              <w:rFonts w:ascii="Arial" w:hAnsi="Arial" w:cs="Arial"/>
                              <w:noProof/>
                              <w:sz w:val="24"/>
                              <w:szCs w:val="24"/>
                              <w:lang w:val="en-CA" w:eastAsia="en-CA"/>
                            </w:rPr>
                            <w:t>e</w:t>
                          </w:r>
                          <w:r w:rsidRPr="00C45603">
                            <w:rPr>
                              <w:rStyle w:val="Hyperlink"/>
                              <w:rFonts w:ascii="Arial" w:hAnsi="Arial" w:cs="Arial"/>
                              <w:noProof/>
                              <w:sz w:val="24"/>
                              <w:szCs w:val="24"/>
                              <w:lang w:val="en-CA" w:eastAsia="en-CA"/>
                            </w:rPr>
                            <w:t>k</w:t>
                          </w:r>
                        </w:hyperlink>
                        <w:r w:rsidRPr="00C45603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  <w:lang w:val="en-CA" w:eastAsia="en-C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59BF">
        <w:rPr>
          <w:noProof/>
        </w:rPr>
        <w:drawing>
          <wp:anchor distT="0" distB="0" distL="114300" distR="114300" simplePos="0" relativeHeight="251680768" behindDoc="0" locked="0" layoutInCell="1" allowOverlap="1" wp14:anchorId="69DE48E0" wp14:editId="6AB5F15E">
            <wp:simplePos x="0" y="0"/>
            <wp:positionH relativeFrom="column">
              <wp:posOffset>5030470</wp:posOffset>
            </wp:positionH>
            <wp:positionV relativeFrom="paragraph">
              <wp:posOffset>8381365</wp:posOffset>
            </wp:positionV>
            <wp:extent cx="1645920" cy="490449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mm-vis-logo-ahs-colour.g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490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1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FE0055" wp14:editId="3AD3D439">
                <wp:simplePos x="0" y="0"/>
                <wp:positionH relativeFrom="column">
                  <wp:posOffset>562610</wp:posOffset>
                </wp:positionH>
                <wp:positionV relativeFrom="page">
                  <wp:posOffset>890270</wp:posOffset>
                </wp:positionV>
                <wp:extent cx="0" cy="3240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E7B15" id="Straight Connector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4.3pt,70.1pt" to="44.3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" strokecolor="white [3212]" strokeweight=".5pt">
                <v:stroke joinstyle="miter"/>
                <w10:wrap anchory="page"/>
              </v:line>
            </w:pict>
          </mc:Fallback>
        </mc:AlternateContent>
      </w:r>
    </w:p>
    <w:sectPr w:rsidR="00FD1377" w:rsidSect="00FD1377">
      <w:pgSz w:w="12240" w:h="15840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D7B6F" w14:textId="77777777" w:rsidR="005A1AAF" w:rsidRDefault="005A1AAF" w:rsidP="005A1AAF">
      <w:pPr>
        <w:spacing w:after="0" w:line="240" w:lineRule="auto"/>
      </w:pPr>
      <w:r>
        <w:separator/>
      </w:r>
    </w:p>
  </w:endnote>
  <w:endnote w:type="continuationSeparator" w:id="0">
    <w:p w14:paraId="6D9A48BF" w14:textId="77777777" w:rsidR="005A1AAF" w:rsidRDefault="005A1AAF" w:rsidP="005A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B40D7" w14:textId="77777777" w:rsidR="005A1AAF" w:rsidRDefault="005A1AAF" w:rsidP="005A1AAF">
      <w:pPr>
        <w:spacing w:after="0" w:line="240" w:lineRule="auto"/>
      </w:pPr>
      <w:r>
        <w:separator/>
      </w:r>
    </w:p>
  </w:footnote>
  <w:footnote w:type="continuationSeparator" w:id="0">
    <w:p w14:paraId="3E52FFD5" w14:textId="77777777" w:rsidR="005A1AAF" w:rsidRDefault="005A1AAF" w:rsidP="005A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2702B"/>
    <w:multiLevelType w:val="hybridMultilevel"/>
    <w:tmpl w:val="A4FA86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A6"/>
    <w:rsid w:val="0002018D"/>
    <w:rsid w:val="0003004A"/>
    <w:rsid w:val="00051B23"/>
    <w:rsid w:val="00056D85"/>
    <w:rsid w:val="00104CA6"/>
    <w:rsid w:val="001B273F"/>
    <w:rsid w:val="001B27C1"/>
    <w:rsid w:val="00214144"/>
    <w:rsid w:val="0021483E"/>
    <w:rsid w:val="00256DD3"/>
    <w:rsid w:val="002821D4"/>
    <w:rsid w:val="002F2C25"/>
    <w:rsid w:val="003756D9"/>
    <w:rsid w:val="00394A3A"/>
    <w:rsid w:val="00397320"/>
    <w:rsid w:val="003B7122"/>
    <w:rsid w:val="00422570"/>
    <w:rsid w:val="0043621D"/>
    <w:rsid w:val="00460A0A"/>
    <w:rsid w:val="004616CF"/>
    <w:rsid w:val="004751E9"/>
    <w:rsid w:val="00507E99"/>
    <w:rsid w:val="0051450E"/>
    <w:rsid w:val="005A1AAF"/>
    <w:rsid w:val="005C694C"/>
    <w:rsid w:val="005E7B9B"/>
    <w:rsid w:val="00621E70"/>
    <w:rsid w:val="006914D7"/>
    <w:rsid w:val="007B353B"/>
    <w:rsid w:val="008E2204"/>
    <w:rsid w:val="00986A20"/>
    <w:rsid w:val="009A3174"/>
    <w:rsid w:val="009C2C90"/>
    <w:rsid w:val="009D2FCE"/>
    <w:rsid w:val="00A50B2E"/>
    <w:rsid w:val="00A86227"/>
    <w:rsid w:val="00AC094A"/>
    <w:rsid w:val="00AE7139"/>
    <w:rsid w:val="00AF6D95"/>
    <w:rsid w:val="00B07889"/>
    <w:rsid w:val="00B15AD7"/>
    <w:rsid w:val="00B244B2"/>
    <w:rsid w:val="00B37A48"/>
    <w:rsid w:val="00B42968"/>
    <w:rsid w:val="00BA59BF"/>
    <w:rsid w:val="00BF52F0"/>
    <w:rsid w:val="00C1668B"/>
    <w:rsid w:val="00C45603"/>
    <w:rsid w:val="00C53C2E"/>
    <w:rsid w:val="00DA1B8B"/>
    <w:rsid w:val="00E20A5C"/>
    <w:rsid w:val="00E217DD"/>
    <w:rsid w:val="00FB0804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61452B"/>
  <w15:chartTrackingRefBased/>
  <w15:docId w15:val="{A4B7E730-3F8A-4E13-8B61-0303AE0A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7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6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AF"/>
  </w:style>
  <w:style w:type="paragraph" w:styleId="Footer">
    <w:name w:val="footer"/>
    <w:basedOn w:val="Normal"/>
    <w:link w:val="FooterChar"/>
    <w:uiPriority w:val="99"/>
    <w:unhideWhenUsed/>
    <w:rsid w:val="005A1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albertahealthservices.ca/info/Page16748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together4health.albertahealthservices.ca/pfccinac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lbertahealthservices.ca/info/Page16748.aspx" TargetMode="External"/><Relationship Id="rId20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image" Target="media/image4.gi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ogether4health.albertahealthservices.ca/pfccin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D638E68518D488F599045D271E088" ma:contentTypeVersion="4" ma:contentTypeDescription="Create a new document." ma:contentTypeScope="" ma:versionID="32fde6a9cbc2c08851e370fe33987896">
  <xsd:schema xmlns:xsd="http://www.w3.org/2001/XMLSchema" xmlns:xs="http://www.w3.org/2001/XMLSchema" xmlns:p="http://schemas.microsoft.com/office/2006/metadata/properties" xmlns:ns1="http://schemas.microsoft.com/sharepoint/v3" xmlns:ns2="5b034dee-6de8-46f2-97a0-653d731df510" xmlns:ns3="6bf674b1-330f-4757-9f89-50e06bd56ad5" targetNamespace="http://schemas.microsoft.com/office/2006/metadata/properties" ma:root="true" ma:fieldsID="3f2430177256549ca80f839c53913522" ns1:_="" ns2:_="" ns3:_="">
    <xsd:import namespace="http://schemas.microsoft.com/sharepoint/v3"/>
    <xsd:import namespace="5b034dee-6de8-46f2-97a0-653d731df510"/>
    <xsd:import namespace="6bf674b1-330f-4757-9f89-50e06bd56a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eams_x0020_Name"/>
                <xsd:element ref="ns2:Sync_x0020_to_x0020_External" minOccurs="0"/>
                <xsd:element ref="ns2:Internal_x002f_External" minOccurs="0"/>
                <xsd:element ref="ns2:Search" minOccurs="0"/>
                <xsd:element ref="ns2:eb6b915a2f894a4fb8494a7b927443ae" minOccurs="0"/>
                <xsd:element ref="ns2:TaxCatchAll" minOccurs="0"/>
                <xsd:element ref="ns2:TaxCatchAllLabel" minOccurs="0"/>
                <xsd:element ref="ns2:Authors" minOccurs="0"/>
                <xsd:element ref="ns1:KpiDescription" minOccurs="0"/>
                <xsd:element ref="ns2:Document_x0020_Title" minOccurs="0"/>
                <xsd:element ref="ns2:File_x0020_Path" minOccurs="0"/>
                <xsd:element ref="ns2:Linked_x002f_Unlinked" minOccurs="0"/>
                <xsd:element ref="ns2:SharedWithUsers" minOccurs="0"/>
                <xsd:element ref="ns3:Tools_x0020_Update_x0020_Document_x0020_Name_x0020_and_x0020_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0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34dee-6de8-46f2-97a0-653d731df5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eams_x0020_Name" ma:index="11" ma:displayName="Team Name" ma:format="Dropdown" ma:internalName="Teams_x0020_Name">
      <xsd:simpleType>
        <xsd:restriction base="dms:Choice">
          <xsd:enumeration value="About"/>
          <xsd:enumeration value="Accreditation"/>
          <xsd:enumeration value="Acute Care South West"/>
          <xsd:enumeration value="Addiction &amp; Mental Health"/>
          <xsd:enumeration value="Alberta Clinician Council"/>
          <xsd:enumeration value="Alberta Children's Hospital"/>
          <xsd:enumeration value="Alberta Children's Hospital - Emergency Department"/>
          <xsd:enumeration value="Alberta Children's Hospital - Hospital Pediatrics"/>
          <xsd:enumeration value="Alberta Children's Hospital - Pediatric Inpatient"/>
          <xsd:enumeration value="Alberta Children's Hospital - Pediatric Outpatient"/>
          <xsd:enumeration value="Alberta Hospital Edmonton"/>
          <xsd:enumeration value="Alberta Netcare"/>
          <xsd:enumeration value="Alberta Trauma Services"/>
          <xsd:enumeration value="Alberta Public Laboratories (APL)"/>
          <xsd:enumeration value="Allied Health - Calgary"/>
          <xsd:enumeration value="Allied Health - Edmonton"/>
          <xsd:enumeration value="Analytics (DIMR)"/>
          <xsd:enumeration value="Analytics at AHS"/>
          <xsd:enumeration value="Anesthesia - Calgary"/>
          <xsd:enumeration value="Antimicrobial Stewardship"/>
          <xsd:enumeration value="Business Continuity Management"/>
          <xsd:enumeration value="Branding"/>
          <xsd:enumeration value="CancerControl Alberta"/>
          <xsd:enumeration value="Canmore General Hospital"/>
          <xsd:enumeration value="Cannabis"/>
          <xsd:enumeration value="Capital Management"/>
          <xsd:enumeration value="Cardiac Sciences - Calgary"/>
          <xsd:enumeration value="Cardiovascular Health and Stroke Strategic Clinical Network"/>
          <xsd:enumeration value="Care After Death (Acute Care Sites) - Calgary"/>
          <xsd:enumeration value="Celebrating Health"/>
          <xsd:enumeration value="Chief Medical Information Office"/>
          <xsd:enumeration value="Claresholm General Hospital"/>
          <xsd:enumeration value="Clinical Education - Central Zone"/>
          <xsd:enumeration value="Clinical Guidance Viewer"/>
          <xsd:enumeration value="Clinical Knowledge &amp; Content Management Service"/>
          <xsd:enumeration value="Clinical Practice Support - Calgary"/>
          <xsd:enumeration value="Clinical Neurosciences - Calgary"/>
          <xsd:enumeration value="CoACT"/>
          <xsd:enumeration value="Communicable Disease Control"/>
          <xsd:enumeration value="Communicable Disease &amp; Outbreak Management"/>
          <xsd:enumeration value="Community Engagement &amp; Communications"/>
          <xsd:enumeration value="Connect Care"/>
          <xsd:enumeration value="Connect Care - Training"/>
          <xsd:enumeration value="Contracting, Procurement &amp; Supply Management"/>
          <xsd:enumeration value="Copyright"/>
          <xsd:enumeration value="Correctional Health Services"/>
          <xsd:enumeration value="Critical Care Medicine - Calgary"/>
          <xsd:enumeration value="Critical Care Medicine - Edmonton"/>
          <xsd:enumeration value="Critical Care Strategical Clinical Network"/>
          <xsd:enumeration value="Data &amp; Repository Services"/>
          <xsd:enumeration value="Department of Surgery - Calgary"/>
          <xsd:enumeration value="Diagnostic Imaging"/>
          <xsd:enumeration value="Didsbury District Health Services"/>
          <xsd:enumeration value="Diversity &amp; Inclusion"/>
          <xsd:enumeration value="Domestic Violence"/>
          <xsd:enumeration value="Early Hearing Detection &amp; Intervention Program"/>
          <xsd:enumeration value="eCritical Alberta"/>
          <xsd:enumeration value="eHealth Competence"/>
          <xsd:enumeration value="Emergency Departments - Calgary"/>
          <xsd:enumeration value="Emergency Departments - Edmonton"/>
          <xsd:enumeration value="Emergency Departments - Medicine Hat"/>
          <xsd:enumeration value="Emergency/Disaster Management"/>
          <xsd:enumeration value="Emergency Medical Services"/>
          <xsd:enumeration value="Emerging Pathogens"/>
          <xsd:enumeration value="End PJ Paralysis"/>
          <xsd:enumeration value="Engagement &amp; Patient Experience"/>
          <xsd:enumeration value="Enhancing Care in the Community"/>
          <xsd:enumeration value="Enterprise Information Management"/>
          <xsd:enumeration value="eQuality &amp; eSafety"/>
          <xsd:enumeration value="Ethics &amp; Compliance"/>
          <xsd:enumeration value="Falls Risk Management"/>
          <xsd:enumeration value="Finance"/>
          <xsd:enumeration value="Foothills Medical Centre"/>
          <xsd:enumeration value="Forms - Calgary (Legacy)"/>
          <xsd:enumeration value="Forms - Calgary NICU (Legacy)"/>
          <xsd:enumeration value="Forms - Chinook (Legacy)"/>
          <xsd:enumeration value="Forms Strategy &amp; Management"/>
          <xsd:enumeration value="Frontline Leader Advisory Council"/>
          <xsd:enumeration value="Glenrose Rehabilitation Hospital"/>
          <xsd:enumeration value="Hand Hygiene"/>
          <xsd:enumeration value="Harm Reduction Services"/>
          <xsd:enumeration value="Health Information Management"/>
          <xsd:enumeration value="Health Link"/>
          <xsd:enumeration value="Health Professions Strategy &amp; Practice"/>
          <xsd:enumeration value="Health Promoting Health Services"/>
          <xsd:enumeration value="Healthy Child &amp; Youth Development"/>
          <xsd:enumeration value="Healthy Children &amp; Families"/>
          <xsd:enumeration value="Healthy Parents, Healthy Children"/>
          <xsd:enumeration value="Home Parenteral Therapy Program (HPTP)"/>
          <xsd:enumeration value="Human Factors"/>
          <xsd:enumeration value="Human Resources"/>
          <xsd:enumeration value="InfoCare"/>
          <xsd:enumeration value="Information Technology"/>
          <xsd:enumeration value="Indigenous Health"/>
          <xsd:enumeration value="Infection Prevention &amp; Control"/>
          <xsd:enumeration value="In-Scope Resources"/>
          <xsd:enumeration value="Integrated Quality Management - Calgary"/>
          <xsd:enumeration value="Integrated Quality Management - Edmonton"/>
          <xsd:enumeration value="Integrated Quality Management - South"/>
          <xsd:enumeration value="Integrated Surgical Instrument Management"/>
          <xsd:enumeration value="Internal Audit &amp; Enterprise Risk Management"/>
          <xsd:enumeration value="Interpretation &amp; Translation Services"/>
          <xsd:enumeration value="Kaye Edmonton Clinic"/>
          <xsd:enumeration value="Knowledge Management"/>
          <xsd:enumeration value="Laboratory Services"/>
          <xsd:enumeration value="Lamont Health Care Centre"/>
          <xsd:enumeration value="Learning Navigator"/>
          <xsd:enumeration value="Legal &amp; Privacy"/>
          <xsd:enumeration value="Linen &amp; Environmental Services"/>
          <xsd:enumeration value="Maternal Child Program"/>
          <xsd:enumeration value="Medical Affairs"/>
          <xsd:enumeration value="Meditech Manuals - Public Health"/>
          <xsd:enumeration value="Neonatal Intensive Care Unit"/>
          <xsd:enumeration value="Neonatal Intensive Care Unit - Calgary"/>
          <xsd:enumeration value="Northeast Community Health Centre"/>
          <xsd:enumeration value="Northern Lights Regional Health Centre"/>
          <xsd:enumeration value="Nutrition, Food, Linen &amp; Environmental Services"/>
          <xsd:enumeration value="Nutrition &amp; Food Services"/>
          <xsd:enumeration value="Obstetrics &amp; Gynaecology"/>
          <xsd:enumeration value="Oral Health"/>
          <xsd:enumeration value="Organization Charts"/>
          <xsd:enumeration value="OR Information Systems (ORIS)"/>
          <xsd:enumeration value="Orthopaedic Trauma"/>
          <xsd:enumeration value="Over Capacity Protocols"/>
          <xsd:enumeration value="PADIS (Poison &amp; Drug Information Service)"/>
          <xsd:enumeration value="Parking Services"/>
          <xsd:enumeration value="Patient Concerns Department"/>
          <xsd:enumeration value="Patient Engagement"/>
          <xsd:enumeration value="Patient Safety"/>
          <xsd:enumeration value="Pediatric Intensive Care Unit - Calgary"/>
          <xsd:enumeration value="Pediatric Nursing - Edmonton"/>
          <xsd:enumeration value="Peter Lougheed Centre"/>
          <xsd:enumeration value="Pharmacy Services"/>
          <xsd:enumeration value="Pharmacy Services - Calgary"/>
          <xsd:enumeration value="Pharmacy Services - South Zone West"/>
          <xsd:enumeration value="Planning &amp; Performance"/>
          <xsd:enumeration value="Post Anesthetic Care Unit - Calgary"/>
          <xsd:enumeration value="Primary Health Care"/>
          <xsd:enumeration value="Professional Practice Councils"/>
          <xsd:enumeration value="Protective Services Centre of Expertise"/>
          <xsd:enumeration value="Provincial Access Team"/>
          <xsd:enumeration value="Provincial Injury Prevention Program"/>
          <xsd:enumeration value="Provincial Medication Safety"/>
          <xsd:enumeration value="Provincial Midwifery"/>
          <xsd:enumeration value="Provincial Staffing Services"/>
          <xsd:enumeration value="Provincial Rehabilitation Strategy"/>
          <xsd:enumeration value="Public Health - Calgary"/>
          <xsd:enumeration value="Public Health - Edmonton"/>
          <xsd:enumeration value="Public Health - North"/>
          <xsd:enumeration value="Public Health - South"/>
          <xsd:enumeration value="Public Health Surveillance &amp; Infrastructure"/>
          <xsd:enumeration value="Quality &amp; Healthcare Improvement"/>
          <xsd:enumeration value="Quality Improvement for Colonoscopy Services"/>
          <xsd:enumeration value="Queen Elizabeth II Regional Hospital"/>
          <xsd:enumeration value="RAAPID"/>
          <xsd:enumeration value="Regional Nursing Manual - Calgary"/>
          <xsd:enumeration value="REPAC"/>
          <xsd:enumeration value="Reporting &amp; Learning System for Patient Safety"/>
          <xsd:enumeration value="Research Challenge"/>
          <xsd:enumeration value="Respiratory Equipment &amp; Services"/>
          <xsd:enumeration value="Respiratory Therapy Services - Calgary"/>
          <xsd:enumeration value="Respiratory Therapy Services - Edmonton/Stollery"/>
          <xsd:enumeration value="Richmond Road Diagnostic Treatment Centre"/>
          <xsd:enumeration value="Renal Services"/>
          <xsd:enumeration value="Review"/>
          <xsd:enumeration value="Rockyview General Hospital"/>
          <xsd:enumeration value="Royal Alexandra Hospital (RAH)"/>
          <xsd:enumeration value="Safe Medication Administration"/>
          <xsd:enumeration value="Safest Together"/>
          <xsd:enumeration value="Screening Programs"/>
          <xsd:enumeration value="Screen Test"/>
          <xsd:enumeration value="Seniors Health"/>
          <xsd:enumeration value="Social"/>
          <xsd:enumeration value="South Health Campus"/>
          <xsd:enumeration value="Southern Alberta Organ &amp; Tissue Donation Program"/>
          <xsd:enumeration value="Strategic Clinical Networks"/>
          <xsd:enumeration value="Strathcona Community Hospital"/>
          <xsd:enumeration value="Sturgeon Community Hospital"/>
          <xsd:enumeration value="Surveillance &amp; Health Status Assessment"/>
          <xsd:enumeration value="Survey &amp; Evaluation Services"/>
          <xsd:enumeration value="Tobacco Reduction Program"/>
          <xsd:enumeration value="Tools"/>
          <xsd:enumeration value="Transplant Services - Edmonton"/>
          <xsd:enumeration value="Trauma Services - Calgary"/>
          <xsd:enumeration value="University Alberta Hospital - Identity Project"/>
          <xsd:enumeration value="University Alberta Hospital - Virtual Learning Centre"/>
          <xsd:enumeration value="Urgent Care"/>
          <xsd:enumeration value="Urgent Notification to an Emerging Issue"/>
          <xsd:enumeration value="Vision, Mission, Values &amp; Strategies"/>
          <xsd:enumeration value="Volunteer Resources"/>
          <xsd:enumeration value="Web 101"/>
          <xsd:enumeration value="Women's &amp; Infant Health"/>
        </xsd:restriction>
      </xsd:simpleType>
    </xsd:element>
    <xsd:element name="Sync_x0020_to_x0020_External" ma:index="12" nillable="true" ma:displayName="Sync to External" ma:default="0" ma:internalName="Sync_x0020_to_x0020_External" ma:readOnly="false">
      <xsd:simpleType>
        <xsd:restriction base="dms:Boolean"/>
      </xsd:simpleType>
    </xsd:element>
    <xsd:element name="Internal_x002f_External" ma:index="13" nillable="true" ma:displayName="Internal/External" ma:default="Internal" ma:format="Dropdown" ma:internalName="Internal_x002F_External">
      <xsd:simpleType>
        <xsd:restriction base="dms:Choice">
          <xsd:enumeration value="Internal"/>
          <xsd:enumeration value="External"/>
        </xsd:restriction>
      </xsd:simpleType>
    </xsd:element>
    <xsd:element name="Search" ma:index="14" nillable="true" ma:displayName="Searchable" ma:default="1" ma:internalName="Search">
      <xsd:simpleType>
        <xsd:restriction base="dms:Boolean"/>
      </xsd:simpleType>
    </xsd:element>
    <xsd:element name="eb6b915a2f894a4fb8494a7b927443ae" ma:index="15" nillable="true" ma:taxonomy="true" ma:internalName="eb6b915a2f894a4fb8494a7b927443ae" ma:taxonomyFieldName="Zone" ma:displayName="Zone" ma:default="" ma:fieldId="{eb6b915a-2f89-4a4f-b849-4a7b927443ae}" ma:taxonomyMulti="true" ma:sspId="be7adf94-23b5-4e04-9f58-6bdd5e5a7df3" ma:termSetId="aa04369f-2910-4c26-b854-aa1887ebb8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d75ec57f-3763-40fe-9d74-a831585e191a}" ma:internalName="TaxCatchAll" ma:showField="CatchAllData" ma:web="5b034dee-6de8-46f2-97a0-653d731df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d75ec57f-3763-40fe-9d74-a831585e191a}" ma:internalName="TaxCatchAllLabel" ma:readOnly="true" ma:showField="CatchAllDataLabel" ma:web="5b034dee-6de8-46f2-97a0-653d731df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uthors" ma:index="19" nillable="true" ma:displayName="Authors" ma:internalName="Authors">
      <xsd:simpleType>
        <xsd:restriction base="dms:Text">
          <xsd:maxLength value="255"/>
        </xsd:restriction>
      </xsd:simpleType>
    </xsd:element>
    <xsd:element name="Document_x0020_Title" ma:index="21" nillable="true" ma:displayName="Document Name" ma:format="Hyperlink" ma:internalName="Document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ile_x0020_Path" ma:index="22" nillable="true" ma:displayName="File Path" ma:internalName="File_x0020_Path">
      <xsd:simpleType>
        <xsd:restriction base="dms:Text">
          <xsd:maxLength value="255"/>
        </xsd:restriction>
      </xsd:simpleType>
    </xsd:element>
    <xsd:element name="Linked_x002f_Unlinked" ma:index="23" nillable="true" ma:displayName="Linked/Unlinked" ma:format="Dropdown" ma:internalName="Linked_x002F_Unlinked">
      <xsd:simpleType>
        <xsd:restriction base="dms:Choice">
          <xsd:enumeration value="Linked"/>
          <xsd:enumeration value="Unlinked"/>
        </xsd:restriction>
      </xsd:simple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674b1-330f-4757-9f89-50e06bd56ad5" elementFormDefault="qualified">
    <xsd:import namespace="http://schemas.microsoft.com/office/2006/documentManagement/types"/>
    <xsd:import namespace="http://schemas.microsoft.com/office/infopath/2007/PartnerControls"/>
    <xsd:element name="Tools_x0020_Update_x0020_Document_x0020_Name_x0020_and_x0020_Path" ma:index="25" nillable="true" ma:displayName="Tools Update Document Name and Path" ma:internalName="Tools_x0020_Update_x0020_Document_x0020_Name_x0020_and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390BEDC95224DA7ED8CFA7BAE0C52" ma:contentTypeVersion="1" ma:contentTypeDescription="Create a new document." ma:contentTypeScope="" ma:versionID="7afe51f80dcbf4695408527affd2a8c1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C76E-F99F-4018-8F40-707C096C2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034dee-6de8-46f2-97a0-653d731df510"/>
    <ds:schemaRef ds:uri="6bf674b1-330f-4757-9f89-50e06bd56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578F2-FD97-4B0F-995E-97FF3118D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0CEF9-C5C3-497B-B7C0-DD7FA85399E0}"/>
</file>

<file path=customXml/itemProps4.xml><?xml version="1.0" encoding="utf-8"?>
<ds:datastoreItem xmlns:ds="http://schemas.openxmlformats.org/officeDocument/2006/customXml" ds:itemID="{DD6B7BE0-A5DA-48C2-B9B8-A5F44C09E888}">
  <ds:schemaRefs>
    <ds:schemaRef ds:uri="5b034dee-6de8-46f2-97a0-653d731df510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bf674b1-330f-4757-9f89-50e06bd56ad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8916400-2C39-4E27-834B-65887558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Poster Template</vt:lpstr>
    </vt:vector>
  </TitlesOfParts>
  <Company>Alberta Health Services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Vertical Poster Template</dc:title>
  <dc:subject/>
  <dc:creator>Brand.ToolKit@albertahealthservices.ca</dc:creator>
  <cp:keywords/>
  <dc:description/>
  <cp:lastModifiedBy>Chris Mayhew</cp:lastModifiedBy>
  <cp:revision>10</cp:revision>
  <dcterms:created xsi:type="dcterms:W3CDTF">2022-08-18T15:46:00Z</dcterms:created>
  <dcterms:modified xsi:type="dcterms:W3CDTF">2022-08-18T16:45:00Z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0x010100171390BEDC95224DA7ED8CFA7BAE0C52</vt:lpwstr>
  </property>
  <property fmtid="{D5CDD505-2E9C-101B-9397-08002B2CF9AE}" pid="3" name="Zone">
    <vt:lpwstr/>
  </property>
</Properties>
</file>