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0500" w:rsidRPr="00530A36" w:rsidRDefault="0052716D">
      <w:pPr>
        <w:rPr>
          <w:rFonts w:ascii="Arial" w:hAnsi="Arial" w:cs="Arial"/>
          <w:b/>
          <w:sz w:val="32"/>
          <w:szCs w:val="32"/>
        </w:rPr>
      </w:pPr>
      <w:bookmarkStart w:id="0" w:name="_GoBack"/>
      <w:bookmarkEnd w:id="0"/>
      <w:r w:rsidRPr="00530A36">
        <w:rPr>
          <w:rFonts w:ascii="Arial" w:hAnsi="Arial" w:cs="Arial"/>
          <w:b/>
          <w:sz w:val="32"/>
          <w:szCs w:val="32"/>
        </w:rPr>
        <w:t>Wellness Articles</w:t>
      </w:r>
    </w:p>
    <w:p w:rsidR="008F49AA" w:rsidRPr="007F4CF8" w:rsidRDefault="0052716D" w:rsidP="00E32E23">
      <w:pPr>
        <w:rPr>
          <w:rFonts w:ascii="Arial" w:hAnsi="Arial" w:cs="Arial"/>
          <w:sz w:val="22"/>
          <w:szCs w:val="22"/>
        </w:rPr>
      </w:pPr>
      <w:r w:rsidRPr="007F4CF8">
        <w:rPr>
          <w:rFonts w:ascii="Arial" w:hAnsi="Arial" w:cs="Arial"/>
          <w:sz w:val="22"/>
          <w:szCs w:val="22"/>
        </w:rPr>
        <w:t>Attached are</w:t>
      </w:r>
      <w:r w:rsidR="00E32E23" w:rsidRPr="007F4CF8">
        <w:rPr>
          <w:rFonts w:ascii="Arial" w:hAnsi="Arial" w:cs="Arial"/>
          <w:sz w:val="22"/>
          <w:szCs w:val="22"/>
        </w:rPr>
        <w:t xml:space="preserve"> </w:t>
      </w:r>
      <w:r w:rsidR="008F49AA" w:rsidRPr="007F4CF8">
        <w:rPr>
          <w:rFonts w:ascii="Arial" w:hAnsi="Arial" w:cs="Arial"/>
          <w:sz w:val="22"/>
          <w:szCs w:val="22"/>
        </w:rPr>
        <w:t xml:space="preserve">weekly health and wellness </w:t>
      </w:r>
      <w:r w:rsidR="0036651B" w:rsidRPr="007F4CF8">
        <w:rPr>
          <w:rFonts w:ascii="Arial" w:hAnsi="Arial" w:cs="Arial"/>
          <w:sz w:val="22"/>
          <w:szCs w:val="22"/>
        </w:rPr>
        <w:t>articles</w:t>
      </w:r>
      <w:r w:rsidR="008F49AA" w:rsidRPr="007F4CF8">
        <w:rPr>
          <w:rFonts w:ascii="Arial" w:hAnsi="Arial" w:cs="Arial"/>
          <w:sz w:val="22"/>
          <w:szCs w:val="22"/>
        </w:rPr>
        <w:t xml:space="preserve"> provi</w:t>
      </w:r>
      <w:r w:rsidR="003109C3" w:rsidRPr="007F4CF8">
        <w:rPr>
          <w:rFonts w:ascii="Arial" w:hAnsi="Arial" w:cs="Arial"/>
          <w:sz w:val="22"/>
          <w:szCs w:val="22"/>
        </w:rPr>
        <w:t xml:space="preserve">ded by Alberta Health Services. </w:t>
      </w:r>
      <w:r w:rsidR="0036651B" w:rsidRPr="007F4CF8">
        <w:rPr>
          <w:rFonts w:ascii="Arial" w:hAnsi="Arial" w:cs="Arial"/>
          <w:sz w:val="22"/>
          <w:szCs w:val="22"/>
        </w:rPr>
        <w:t xml:space="preserve">As a way to help all Albertans live a healthy life, we </w:t>
      </w:r>
      <w:r w:rsidR="003109C3" w:rsidRPr="007F4CF8">
        <w:rPr>
          <w:rFonts w:ascii="Arial" w:hAnsi="Arial" w:cs="Arial"/>
          <w:sz w:val="22"/>
          <w:szCs w:val="22"/>
        </w:rPr>
        <w:t>welcome and encourage</w:t>
      </w:r>
      <w:r w:rsidR="0036651B" w:rsidRPr="007F4CF8">
        <w:rPr>
          <w:rFonts w:ascii="Arial" w:hAnsi="Arial" w:cs="Arial"/>
          <w:sz w:val="22"/>
          <w:szCs w:val="22"/>
        </w:rPr>
        <w:t xml:space="preserve"> weekly newspapers, community newsletters and other publications to reproduce this information </w:t>
      </w:r>
      <w:r w:rsidR="008F49AA" w:rsidRPr="007F4CF8">
        <w:rPr>
          <w:rFonts w:ascii="Arial" w:hAnsi="Arial" w:cs="Arial"/>
          <w:sz w:val="22"/>
          <w:szCs w:val="22"/>
        </w:rPr>
        <w:t>free</w:t>
      </w:r>
      <w:r w:rsidR="0036651B" w:rsidRPr="007F4CF8">
        <w:rPr>
          <w:rFonts w:ascii="Arial" w:hAnsi="Arial" w:cs="Arial"/>
          <w:sz w:val="22"/>
          <w:szCs w:val="22"/>
        </w:rPr>
        <w:t xml:space="preserve"> of charge. </w:t>
      </w:r>
      <w:r w:rsidR="003109C3" w:rsidRPr="007F4CF8">
        <w:rPr>
          <w:rFonts w:ascii="Arial" w:hAnsi="Arial" w:cs="Arial"/>
          <w:sz w:val="22"/>
          <w:szCs w:val="22"/>
        </w:rPr>
        <w:t>Credit to Alberta Health Services or the identified content provider would be appreciated.</w:t>
      </w:r>
    </w:p>
    <w:p w:rsidR="003109C3" w:rsidRPr="007F4CF8" w:rsidRDefault="003109C3" w:rsidP="00E32E23">
      <w:pPr>
        <w:rPr>
          <w:rFonts w:ascii="Arial" w:hAnsi="Arial" w:cs="Arial"/>
          <w:sz w:val="22"/>
          <w:szCs w:val="22"/>
        </w:rPr>
      </w:pPr>
    </w:p>
    <w:p w:rsidR="008F49AA" w:rsidRDefault="008F49AA" w:rsidP="00E32E23">
      <w:pPr>
        <w:rPr>
          <w:rFonts w:ascii="Arial" w:hAnsi="Arial" w:cs="Arial"/>
          <w:sz w:val="22"/>
          <w:szCs w:val="22"/>
        </w:rPr>
      </w:pPr>
      <w:r w:rsidRPr="007F4CF8">
        <w:rPr>
          <w:rFonts w:ascii="Arial" w:hAnsi="Arial" w:cs="Arial"/>
          <w:sz w:val="22"/>
          <w:szCs w:val="22"/>
        </w:rPr>
        <w:t xml:space="preserve">If you would like to be added to </w:t>
      </w:r>
      <w:r w:rsidR="0036651B" w:rsidRPr="007F4CF8">
        <w:rPr>
          <w:rFonts w:ascii="Arial" w:hAnsi="Arial" w:cs="Arial"/>
          <w:sz w:val="22"/>
          <w:szCs w:val="22"/>
        </w:rPr>
        <w:t>the</w:t>
      </w:r>
      <w:r w:rsidRPr="007F4CF8">
        <w:rPr>
          <w:rFonts w:ascii="Arial" w:hAnsi="Arial" w:cs="Arial"/>
          <w:sz w:val="22"/>
          <w:szCs w:val="22"/>
        </w:rPr>
        <w:t xml:space="preserve"> distribution list </w:t>
      </w:r>
      <w:r w:rsidR="0036651B" w:rsidRPr="007F4CF8">
        <w:rPr>
          <w:rFonts w:ascii="Arial" w:hAnsi="Arial" w:cs="Arial"/>
          <w:sz w:val="22"/>
          <w:szCs w:val="22"/>
        </w:rPr>
        <w:t xml:space="preserve">for </w:t>
      </w:r>
      <w:r w:rsidR="0052716D" w:rsidRPr="007F4CF8">
        <w:rPr>
          <w:rFonts w:ascii="Arial" w:hAnsi="Arial" w:cs="Arial"/>
          <w:sz w:val="22"/>
          <w:szCs w:val="22"/>
        </w:rPr>
        <w:t>these</w:t>
      </w:r>
      <w:r w:rsidR="0036651B" w:rsidRPr="007F4CF8">
        <w:rPr>
          <w:rFonts w:ascii="Arial" w:hAnsi="Arial" w:cs="Arial"/>
          <w:sz w:val="22"/>
          <w:szCs w:val="22"/>
        </w:rPr>
        <w:t xml:space="preserve"> articles, please </w:t>
      </w:r>
      <w:r w:rsidRPr="007F4CF8">
        <w:rPr>
          <w:rFonts w:ascii="Arial" w:hAnsi="Arial" w:cs="Arial"/>
          <w:sz w:val="22"/>
          <w:szCs w:val="22"/>
        </w:rPr>
        <w:t xml:space="preserve">email: </w:t>
      </w:r>
      <w:hyperlink r:id="rId7" w:history="1">
        <w:r w:rsidRPr="007F4CF8">
          <w:rPr>
            <w:rStyle w:val="Hyperlink"/>
            <w:rFonts w:ascii="Arial" w:hAnsi="Arial" w:cs="Arial"/>
            <w:sz w:val="22"/>
            <w:szCs w:val="22"/>
          </w:rPr>
          <w:t>Rebecca.johnson2@albertahealthservices.ca</w:t>
        </w:r>
      </w:hyperlink>
      <w:r w:rsidR="0036651B" w:rsidRPr="007F4CF8">
        <w:rPr>
          <w:rFonts w:ascii="Arial" w:hAnsi="Arial" w:cs="Arial"/>
          <w:sz w:val="22"/>
          <w:szCs w:val="22"/>
        </w:rPr>
        <w:t xml:space="preserve">. You will receive a monthly email containing articles for the upcoming four weeks. </w:t>
      </w:r>
    </w:p>
    <w:p w:rsidR="0092469E" w:rsidRDefault="0092469E" w:rsidP="00E32E23">
      <w:pPr>
        <w:rPr>
          <w:rFonts w:ascii="Arial" w:hAnsi="Arial" w:cs="Arial"/>
          <w:sz w:val="22"/>
          <w:szCs w:val="22"/>
        </w:rPr>
      </w:pPr>
    </w:p>
    <w:p w:rsidR="00851C1F" w:rsidRDefault="00851C1F" w:rsidP="00851C1F">
      <w:r w:rsidRPr="00A235F6">
        <w:rPr>
          <w:rFonts w:ascii="Arial" w:hAnsi="Arial" w:cs="Arial"/>
          <w:sz w:val="22"/>
          <w:szCs w:val="22"/>
        </w:rPr>
        <w:t>An archive of past wellness articles is available at</w:t>
      </w:r>
      <w:r w:rsidRPr="00F9396D">
        <w:rPr>
          <w:rFonts w:ascii="Arial" w:hAnsi="Arial" w:cs="Arial"/>
          <w:sz w:val="22"/>
          <w:szCs w:val="22"/>
        </w:rPr>
        <w:t xml:space="preserve"> </w:t>
      </w:r>
      <w:hyperlink r:id="rId8" w:history="1">
        <w:r w:rsidRPr="00F9396D">
          <w:rPr>
            <w:rStyle w:val="Hyperlink"/>
            <w:rFonts w:ascii="Arial" w:hAnsi="Arial" w:cs="Arial"/>
            <w:sz w:val="22"/>
            <w:szCs w:val="22"/>
          </w:rPr>
          <w:t>http://www.albertahealthservices.ca/9966.asp</w:t>
        </w:r>
      </w:hyperlink>
    </w:p>
    <w:p w:rsidR="003109C3" w:rsidRPr="00530A36" w:rsidRDefault="003109C3" w:rsidP="00E32E23">
      <w:pPr>
        <w:rPr>
          <w:rFonts w:ascii="Arial" w:hAnsi="Arial" w:cs="Arial"/>
        </w:rPr>
      </w:pPr>
    </w:p>
    <w:p w:rsidR="008F49AA" w:rsidRPr="005A63B7" w:rsidRDefault="003450B1" w:rsidP="008F49AA">
      <w:pPr>
        <w:rPr>
          <w:rFonts w:ascii="Arial" w:hAnsi="Arial" w:cs="Arial"/>
          <w:sz w:val="22"/>
          <w:szCs w:val="22"/>
        </w:rPr>
      </w:pPr>
      <w:r w:rsidRPr="00250886">
        <w:rPr>
          <w:rFonts w:ascii="Arial" w:hAnsi="Arial" w:cs="Arial"/>
          <w:noProof/>
          <w:lang w:val="en-US" w:eastAsia="en-US"/>
        </w:rPr>
        <mc:AlternateContent>
          <mc:Choice Requires="wps">
            <w:drawing>
              <wp:anchor distT="4294967294" distB="4294967294" distL="114300" distR="114300" simplePos="0" relativeHeight="251657216" behindDoc="0" locked="0" layoutInCell="1" allowOverlap="1">
                <wp:simplePos x="0" y="0"/>
                <wp:positionH relativeFrom="column">
                  <wp:posOffset>-74930</wp:posOffset>
                </wp:positionH>
                <wp:positionV relativeFrom="paragraph">
                  <wp:posOffset>48894</wp:posOffset>
                </wp:positionV>
                <wp:extent cx="6296025" cy="0"/>
                <wp:effectExtent l="0" t="0" r="28575" b="1905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EC5AD64" id="_x0000_t32" coordsize="21600,21600" o:spt="32" o:oned="t" path="m,l21600,21600e" filled="f">
                <v:path arrowok="t" fillok="f" o:connecttype="none"/>
                <o:lock v:ext="edit" shapetype="t"/>
              </v:shapetype>
              <v:shape id="AutoShape 2" o:spid="_x0000_s1026" type="#_x0000_t32" style="position:absolute;margin-left:-5.9pt;margin-top:3.85pt;width:495.75pt;height:0;z-index:25165721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dU1+wEAAMYDAAAOAAAAZHJzL2Uyb0RvYy54bWysU9uO2jAQfa/Uf7D8DrksUIgIq1WAvmxb&#10;pN1+gLGdxGrisWxDQFX/vWNzabt9q5oHy+OZOWfmzGT5eOo7cpTWKdAlzcYpJVJzEEo3Jf36uh3N&#10;KXGeacE60LKkZ+no4+r9u+VgCplDC52QliCIdsVgStp6b4okcbyVPXNjMFKjswbbM4+mbRJh2YDo&#10;fZfkaTpLBrDCWODSOXxdX5x0FfHrWnL/pa6d9KQrKdbm42njuQ9nslqyorHMtIpfy2D/UEXPlEbS&#10;O9SaeUYOVv0F1StuwUHtxxz6BOpacRl7wG6y9E03Ly0zMvaC4jhzl8n9P1j++bizRImSPlCiWY8j&#10;ejp4iMwkD/IMxhUYVemdDQ3yk34xz8C/OaKhapluZAx+PRvMzUJG8kdKMJxBkv3wCQTGMMSPWp1q&#10;2wdIVIGc4kjO95HIkyccH2f5YpbmU0r4zZew4pZorPMfJfQkXErqvGWqaX0FWuPgwWaRhh2fnQ9l&#10;seKWEFg1bFXXxfl3mgwlXUyRJ3gcdEoEZzRss686S44sbFD8Yo9vwiwctIhgrWRic717prrLHck7&#10;HfCwMSznerusyPdFutjMN/PJaJLPNqNJKsToaVtNRrNt9mG6flhX1Tr7cWW95UeRg66XCe1BnHf2&#10;Jj4uS+z3uthhG3+344h+/X6rnwAAAP//AwBQSwMEFAAGAAgAAAAhAORJts3bAAAABwEAAA8AAABk&#10;cnMvZG93bnJldi54bWxMjkFvgkAUhO9N+h82r0kvjS6YVAplMaZJDz1WTXpd2VdA2beEXYT66/v0&#10;oreZzGTmy1eTbcUJe984UhDPIxBIpTMNVQp228/ZGwgfNBndOkIFf+hhVTw+5DozbqRvPG1CJXiE&#10;fKYV1CF0mZS+rNFqP3cdEme/rrc6sO0raXo98rht5SKKltLqhvih1h1+1FgeN4NVgH54jaN1aqvd&#10;13l8+VmcD2O3Ver5aVq/gwg4hVsZLviMDgUz7d1AxotWwSyOGT0oSBIQnKdJymJ/9bLI5T1/8Q8A&#10;AP//AwBQSwECLQAUAAYACAAAACEAtoM4kv4AAADhAQAAEwAAAAAAAAAAAAAAAAAAAAAAW0NvbnRl&#10;bnRfVHlwZXNdLnhtbFBLAQItABQABgAIAAAAIQA4/SH/1gAAAJQBAAALAAAAAAAAAAAAAAAAAC8B&#10;AABfcmVscy8ucmVsc1BLAQItABQABgAIAAAAIQCJWdU1+wEAAMYDAAAOAAAAAAAAAAAAAAAAAC4C&#10;AABkcnMvZTJvRG9jLnhtbFBLAQItABQABgAIAAAAIQDkSbbN2wAAAAcBAAAPAAAAAAAAAAAAAAAA&#10;AFUEAABkcnMvZG93bnJldi54bWxQSwUGAAAAAAQABADzAAAAXQUAAAAA&#10;"/>
            </w:pict>
          </mc:Fallback>
        </mc:AlternateContent>
      </w:r>
    </w:p>
    <w:p w:rsidR="008F49AA" w:rsidRPr="005A63B7" w:rsidRDefault="00C10E0A" w:rsidP="008F49AA">
      <w:pPr>
        <w:rPr>
          <w:rFonts w:ascii="Arial" w:hAnsi="Arial" w:cs="Arial"/>
          <w:sz w:val="22"/>
          <w:szCs w:val="22"/>
        </w:rPr>
      </w:pPr>
      <w:r w:rsidRPr="005A63B7">
        <w:rPr>
          <w:rFonts w:ascii="Arial" w:hAnsi="Arial" w:cs="Arial"/>
          <w:b/>
          <w:sz w:val="22"/>
          <w:szCs w:val="22"/>
        </w:rPr>
        <w:t>Proposed publication d</w:t>
      </w:r>
      <w:r w:rsidR="008F49AA" w:rsidRPr="005A63B7">
        <w:rPr>
          <w:rFonts w:ascii="Arial" w:hAnsi="Arial" w:cs="Arial"/>
          <w:b/>
          <w:sz w:val="22"/>
          <w:szCs w:val="22"/>
        </w:rPr>
        <w:t>ate:</w:t>
      </w:r>
      <w:r w:rsidR="008F49AA" w:rsidRPr="005A63B7">
        <w:rPr>
          <w:rFonts w:ascii="Arial" w:hAnsi="Arial" w:cs="Arial"/>
          <w:sz w:val="22"/>
          <w:szCs w:val="22"/>
        </w:rPr>
        <w:t xml:space="preserve"> </w:t>
      </w:r>
      <w:r w:rsidR="00361FC5">
        <w:rPr>
          <w:rFonts w:ascii="Arial" w:hAnsi="Arial" w:cs="Arial"/>
          <w:sz w:val="22"/>
          <w:szCs w:val="22"/>
        </w:rPr>
        <w:t>April</w:t>
      </w:r>
      <w:r w:rsidR="00943F02">
        <w:rPr>
          <w:rFonts w:ascii="Arial" w:hAnsi="Arial" w:cs="Arial"/>
          <w:sz w:val="22"/>
          <w:szCs w:val="22"/>
        </w:rPr>
        <w:t xml:space="preserve"> 01,</w:t>
      </w:r>
      <w:r w:rsidR="00361FC5">
        <w:rPr>
          <w:rFonts w:ascii="Arial" w:hAnsi="Arial" w:cs="Arial"/>
          <w:sz w:val="22"/>
          <w:szCs w:val="22"/>
        </w:rPr>
        <w:t xml:space="preserve"> 2019</w:t>
      </w:r>
    </w:p>
    <w:p w:rsidR="008F49AA" w:rsidRPr="005A63B7" w:rsidRDefault="008F49AA" w:rsidP="008F49AA">
      <w:pPr>
        <w:spacing w:line="276" w:lineRule="auto"/>
        <w:rPr>
          <w:rFonts w:ascii="Arial" w:hAnsi="Arial" w:cs="Arial"/>
          <w:b/>
          <w:sz w:val="22"/>
          <w:szCs w:val="22"/>
        </w:rPr>
      </w:pPr>
      <w:r w:rsidRPr="005A63B7">
        <w:rPr>
          <w:rFonts w:ascii="Arial" w:hAnsi="Arial" w:cs="Arial"/>
          <w:b/>
          <w:sz w:val="22"/>
          <w:szCs w:val="22"/>
        </w:rPr>
        <w:t>Content provided by:</w:t>
      </w:r>
      <w:r w:rsidR="00DC3300">
        <w:rPr>
          <w:rFonts w:ascii="Arial" w:hAnsi="Arial" w:cs="Arial"/>
          <w:b/>
          <w:sz w:val="22"/>
          <w:szCs w:val="22"/>
        </w:rPr>
        <w:t xml:space="preserve"> </w:t>
      </w:r>
      <w:r w:rsidR="004A6054" w:rsidRPr="00DC3300">
        <w:rPr>
          <w:rFonts w:ascii="Arial" w:hAnsi="Arial" w:cs="Arial"/>
          <w:sz w:val="22"/>
          <w:szCs w:val="22"/>
        </w:rPr>
        <w:t xml:space="preserve">Alberta Health Services </w:t>
      </w:r>
      <w:r w:rsidR="007F69F3">
        <w:rPr>
          <w:rFonts w:ascii="Arial" w:hAnsi="Arial" w:cs="Arial"/>
          <w:sz w:val="22"/>
          <w:szCs w:val="22"/>
        </w:rPr>
        <w:t>–</w:t>
      </w:r>
      <w:r w:rsidR="00DC3300" w:rsidRPr="00DC3300">
        <w:rPr>
          <w:rFonts w:ascii="Arial" w:hAnsi="Arial" w:cs="Arial"/>
          <w:sz w:val="22"/>
          <w:szCs w:val="22"/>
        </w:rPr>
        <w:t xml:space="preserve"> </w:t>
      </w:r>
      <w:r w:rsidR="00281C15">
        <w:rPr>
          <w:rFonts w:ascii="Arial" w:hAnsi="Arial" w:cs="Arial"/>
          <w:sz w:val="22"/>
          <w:szCs w:val="22"/>
        </w:rPr>
        <w:t>Provincial Oral Health Office</w:t>
      </w:r>
      <w:r w:rsidR="00361FC5">
        <w:rPr>
          <w:rFonts w:ascii="Arial" w:hAnsi="Arial" w:cs="Arial"/>
          <w:sz w:val="22"/>
          <w:szCs w:val="22"/>
        </w:rPr>
        <w:t>, POHO@ahs.ca</w:t>
      </w:r>
    </w:p>
    <w:p w:rsidR="00E062CC" w:rsidRDefault="003450B1" w:rsidP="0036651B">
      <w:r w:rsidRPr="00250886">
        <w:rPr>
          <w:noProof/>
          <w:lang w:val="en-US" w:eastAsia="en-US"/>
        </w:rPr>
        <mc:AlternateContent>
          <mc:Choice Requires="wps">
            <w:drawing>
              <wp:anchor distT="4294967294" distB="4294967294" distL="114300" distR="114300" simplePos="0" relativeHeight="251658240" behindDoc="0" locked="0" layoutInCell="1" allowOverlap="1">
                <wp:simplePos x="0" y="0"/>
                <wp:positionH relativeFrom="column">
                  <wp:posOffset>-74930</wp:posOffset>
                </wp:positionH>
                <wp:positionV relativeFrom="paragraph">
                  <wp:posOffset>141604</wp:posOffset>
                </wp:positionV>
                <wp:extent cx="6296025" cy="0"/>
                <wp:effectExtent l="0" t="0" r="28575" b="19050"/>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2E3664B9" id="AutoShape 3" o:spid="_x0000_s1026" type="#_x0000_t32" style="position:absolute;margin-left:-5.9pt;margin-top:11.15pt;width:495.75pt;height:0;z-index:251658240;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Wx6+wEAAMYDAAAOAAAAZHJzL2Uyb0RvYy54bWysU9uO2jAQfa/Uf7D8DrksUIgIq1WAvmxb&#10;pN1+gLGdxGrisWxDQFX/vWNzabt9q5oHy+OZOWfmzGT5eOo7cpTWKdAlzcYpJVJzEEo3Jf36uh3N&#10;KXGeacE60LKkZ+no4+r9u+VgCplDC52QliCIdsVgStp6b4okcbyVPXNjMFKjswbbM4+mbRJh2YDo&#10;fZfkaTpLBrDCWODSOXxdX5x0FfHrWnL/pa6d9KQrKdbm42njuQ9nslqyorHMtIpfy2D/UEXPlEbS&#10;O9SaeUYOVv0F1StuwUHtxxz6BOpacRl7wG6y9E03Ly0zMvaC4jhzl8n9P1j++bizRImS5pRo1uOI&#10;ng4eIjN5CPIMxhUYVemdDQ3yk34xz8C/OaKhapluZAx+PRvMzUJG8kdKMJxBkv3wCQTGMMSPWp1q&#10;2wdIVIGc4kjO95HIkyccH2f5YpbmU0r4zZew4pZorPMfJfQkXErqvGWqaX0FWuPgwWaRhh2fnQ9l&#10;seKWEFg1bFXXxfl3mgwlXUyRJ3gcdEoEZzRss686S44sbFD8Yo9vwiwctIhgrWRic717prrLHck7&#10;HfCwMSznerusyPdFutjMN/PJaJLPNqNJKsToaVtNRrNt9mG6flhX1Tr7cWW95UeRg66XCe1BnHf2&#10;Jj4uS+z3uthhG3+344h+/X6rnwAAAP//AwBQSwMEFAAGAAgAAAAhAP8WHg/eAAAACQEAAA8AAABk&#10;cnMvZG93bnJldi54bWxMj8FOwzAQRO9I/IO1SL2g1kkQlKRxqqoSB460lbhu422SNl5HsdOEfj1G&#10;HOC4s6OZN/l6Mq24Uu8aywriRQSCuLS64UrBYf82fwXhPLLG1jIp+CIH6+L+LsdM25E/6LrzlQgh&#10;7DJUUHvfZVK6siaDbmE74vA72d6gD2dfSd3jGMJNK5MoepEGGw4NNXa0ram87AajgNzwHEeb1FSH&#10;99v4+JnczmO3V2r2MG1WIDxN/s8MP/gBHYrAdLQDaydaBfM4DuheQZI8gQiGdJkuQRx/BVnk8v+C&#10;4hsAAP//AwBQSwECLQAUAAYACAAAACEAtoM4kv4AAADhAQAAEwAAAAAAAAAAAAAAAAAAAAAAW0Nv&#10;bnRlbnRfVHlwZXNdLnhtbFBLAQItABQABgAIAAAAIQA4/SH/1gAAAJQBAAALAAAAAAAAAAAAAAAA&#10;AC8BAABfcmVscy8ucmVsc1BLAQItABQABgAIAAAAIQAnOWx6+wEAAMYDAAAOAAAAAAAAAAAAAAAA&#10;AC4CAABkcnMvZTJvRG9jLnhtbFBLAQItABQABgAIAAAAIQD/Fh4P3gAAAAkBAAAPAAAAAAAAAAAA&#10;AAAAAFUEAABkcnMvZG93bnJldi54bWxQSwUGAAAAAAQABADzAAAAYAUAAAAA&#10;"/>
            </w:pict>
          </mc:Fallback>
        </mc:AlternateContent>
      </w:r>
    </w:p>
    <w:p w:rsidR="00281C15" w:rsidRPr="00281C15" w:rsidRDefault="00281C15">
      <w:pPr>
        <w:rPr>
          <w:rFonts w:ascii="Arial" w:hAnsi="Arial" w:cs="Arial"/>
          <w:b/>
        </w:rPr>
      </w:pPr>
      <w:r w:rsidRPr="00281C15">
        <w:rPr>
          <w:rFonts w:ascii="Arial" w:hAnsi="Arial" w:cs="Arial"/>
          <w:b/>
        </w:rPr>
        <w:t xml:space="preserve">Keep </w:t>
      </w:r>
      <w:r w:rsidR="00943F02" w:rsidRPr="00281C15">
        <w:rPr>
          <w:rFonts w:ascii="Arial" w:hAnsi="Arial" w:cs="Arial"/>
          <w:b/>
        </w:rPr>
        <w:t>Your Mouth Healthy As You Age</w:t>
      </w:r>
    </w:p>
    <w:p w:rsidR="00281C15" w:rsidRDefault="00281C15">
      <w:pPr>
        <w:rPr>
          <w:rFonts w:ascii="Arial" w:hAnsi="Arial" w:cs="Arial"/>
        </w:rPr>
      </w:pPr>
      <w:r w:rsidRPr="00AF2219">
        <w:rPr>
          <w:rFonts w:ascii="Arial" w:hAnsi="Arial" w:cs="Arial"/>
        </w:rPr>
        <w:t xml:space="preserve">As you get older </w:t>
      </w:r>
      <w:r>
        <w:rPr>
          <w:rFonts w:ascii="Arial" w:hAnsi="Arial" w:cs="Arial"/>
        </w:rPr>
        <w:t>changes that affect your mouth health can be related to aging, disease or medication. Prevention is always the best way to keep your mouth healthy at any age. This includes daily brushing and flossing and regular dental visits. A healthy mouth is important for a healthy body and mind.</w:t>
      </w:r>
    </w:p>
    <w:p w:rsidR="00281C15" w:rsidRDefault="00281C15">
      <w:pPr>
        <w:rPr>
          <w:rFonts w:ascii="Arial" w:hAnsi="Arial" w:cs="Arial"/>
        </w:rPr>
      </w:pPr>
    </w:p>
    <w:p w:rsidR="00471FB2" w:rsidRPr="00281C15" w:rsidRDefault="00471FB2" w:rsidP="00471FB2">
      <w:pPr>
        <w:rPr>
          <w:rFonts w:ascii="Arial" w:hAnsi="Arial" w:cs="Arial"/>
          <w:b/>
        </w:rPr>
      </w:pPr>
      <w:r w:rsidRPr="00281C15">
        <w:rPr>
          <w:rFonts w:ascii="Arial" w:hAnsi="Arial" w:cs="Arial"/>
          <w:b/>
        </w:rPr>
        <w:t xml:space="preserve">Remove </w:t>
      </w:r>
      <w:r w:rsidR="00943F02" w:rsidRPr="00281C15">
        <w:rPr>
          <w:rFonts w:ascii="Arial" w:hAnsi="Arial" w:cs="Arial"/>
          <w:b/>
        </w:rPr>
        <w:t xml:space="preserve">Plaque Twice </w:t>
      </w:r>
      <w:r w:rsidR="00EE0C74" w:rsidRPr="00281C15">
        <w:rPr>
          <w:rFonts w:ascii="Arial" w:hAnsi="Arial" w:cs="Arial"/>
          <w:b/>
        </w:rPr>
        <w:t>a</w:t>
      </w:r>
      <w:r w:rsidR="00943F02" w:rsidRPr="00281C15">
        <w:rPr>
          <w:rFonts w:ascii="Arial" w:hAnsi="Arial" w:cs="Arial"/>
          <w:b/>
        </w:rPr>
        <w:t xml:space="preserve"> Day</w:t>
      </w:r>
    </w:p>
    <w:p w:rsidR="00281C15" w:rsidRDefault="00281C15" w:rsidP="00177DCE">
      <w:pPr>
        <w:rPr>
          <w:rFonts w:ascii="Arial" w:hAnsi="Arial" w:cs="Arial"/>
        </w:rPr>
      </w:pPr>
      <w:r>
        <w:rPr>
          <w:rFonts w:ascii="Arial" w:hAnsi="Arial" w:cs="Arial"/>
        </w:rPr>
        <w:t xml:space="preserve">The challenge is to get rid of plaque, the bacteria that collects daily on your teeth and dentures. It leads to tooth decay and gum disease, which are both infections in your mouth. These infections can impact other health conditions like diabetes and heart disease. </w:t>
      </w:r>
    </w:p>
    <w:p w:rsidR="00471FB2" w:rsidRDefault="00471FB2" w:rsidP="00177DCE">
      <w:pPr>
        <w:rPr>
          <w:rFonts w:ascii="Arial" w:hAnsi="Arial" w:cs="Arial"/>
        </w:rPr>
      </w:pPr>
    </w:p>
    <w:p w:rsidR="00471FB2" w:rsidRPr="00281C15" w:rsidRDefault="00471FB2" w:rsidP="00471FB2">
      <w:pPr>
        <w:rPr>
          <w:rFonts w:ascii="Arial" w:hAnsi="Arial" w:cs="Arial"/>
          <w:b/>
          <w:color w:val="FF0000"/>
        </w:rPr>
      </w:pPr>
      <w:r>
        <w:rPr>
          <w:rFonts w:ascii="Arial" w:hAnsi="Arial" w:cs="Arial"/>
          <w:b/>
        </w:rPr>
        <w:t>Keep up Your Dental Visits</w:t>
      </w:r>
    </w:p>
    <w:p w:rsidR="00281C15" w:rsidRDefault="00281C15">
      <w:pPr>
        <w:rPr>
          <w:rFonts w:ascii="Arial" w:hAnsi="Arial" w:cs="Arial"/>
        </w:rPr>
      </w:pPr>
      <w:r>
        <w:rPr>
          <w:rFonts w:ascii="Arial" w:hAnsi="Arial" w:cs="Arial"/>
        </w:rPr>
        <w:t>Plan a dental visit every year. As well as looking for</w:t>
      </w:r>
      <w:r w:rsidR="00361FC5">
        <w:rPr>
          <w:rFonts w:ascii="Arial" w:hAnsi="Arial" w:cs="Arial"/>
        </w:rPr>
        <w:t xml:space="preserve"> plaque,</w:t>
      </w:r>
      <w:r>
        <w:rPr>
          <w:rFonts w:ascii="Arial" w:hAnsi="Arial" w:cs="Arial"/>
        </w:rPr>
        <w:t xml:space="preserve"> tooth decay and gum disease, your dentist is skilled at observing changes in your mouth that may be related to general health conditions. F</w:t>
      </w:r>
      <w:r w:rsidR="00361FC5">
        <w:rPr>
          <w:rFonts w:ascii="Arial" w:hAnsi="Arial" w:cs="Arial"/>
        </w:rPr>
        <w:t xml:space="preserve">inding </w:t>
      </w:r>
      <w:r>
        <w:rPr>
          <w:rFonts w:ascii="Arial" w:hAnsi="Arial" w:cs="Arial"/>
        </w:rPr>
        <w:t xml:space="preserve">dental problems at their earliest stage can save money when budgets are tight or you have no dental benefits. </w:t>
      </w:r>
      <w:r w:rsidR="00361FC5">
        <w:rPr>
          <w:rFonts w:ascii="Arial" w:hAnsi="Arial" w:cs="Arial"/>
        </w:rPr>
        <w:t>It may also have an impact on your overall health.</w:t>
      </w:r>
    </w:p>
    <w:p w:rsidR="00281C15" w:rsidRDefault="00281C15">
      <w:pPr>
        <w:rPr>
          <w:rFonts w:ascii="Arial" w:hAnsi="Arial" w:cs="Arial"/>
        </w:rPr>
      </w:pPr>
    </w:p>
    <w:p w:rsidR="00471FB2" w:rsidRPr="00943F02" w:rsidRDefault="00471FB2">
      <w:pPr>
        <w:rPr>
          <w:rFonts w:ascii="Arial" w:hAnsi="Arial" w:cs="Arial"/>
          <w:b/>
        </w:rPr>
      </w:pPr>
      <w:r w:rsidRPr="00943F02">
        <w:rPr>
          <w:rFonts w:ascii="Arial" w:hAnsi="Arial" w:cs="Arial"/>
          <w:b/>
        </w:rPr>
        <w:t>Help for a Clean Mouth</w:t>
      </w:r>
    </w:p>
    <w:p w:rsidR="00281C15" w:rsidRDefault="00281C15">
      <w:pPr>
        <w:rPr>
          <w:rFonts w:ascii="Arial" w:hAnsi="Arial" w:cs="Arial"/>
        </w:rPr>
      </w:pPr>
      <w:r>
        <w:rPr>
          <w:rFonts w:ascii="Arial" w:hAnsi="Arial" w:cs="Arial"/>
        </w:rPr>
        <w:t>As you age, you may not be as skillful removing plaque with your toothbrush or dental floss. And old dental work can trap plaque making it harder to get at and remove. There are different styles of tooth brushes, flossing aids and other cleaning tools that can help you keep your teeth clean. At your next dental appointment, ask you oral health team about different techniques as well as products that can help you in your fight against plaque.</w:t>
      </w:r>
    </w:p>
    <w:p w:rsidR="00281C15" w:rsidRDefault="00281C15">
      <w:pPr>
        <w:rPr>
          <w:rFonts w:ascii="Arial" w:hAnsi="Arial" w:cs="Arial"/>
        </w:rPr>
      </w:pPr>
    </w:p>
    <w:p w:rsidR="00281C15" w:rsidRPr="00281C15" w:rsidRDefault="00943F02">
      <w:pPr>
        <w:rPr>
          <w:rFonts w:ascii="Arial" w:hAnsi="Arial" w:cs="Arial"/>
          <w:b/>
        </w:rPr>
      </w:pPr>
      <w:r>
        <w:rPr>
          <w:rFonts w:ascii="Arial" w:hAnsi="Arial" w:cs="Arial"/>
          <w:b/>
        </w:rPr>
        <w:br w:type="page"/>
      </w:r>
      <w:r w:rsidR="00281C15" w:rsidRPr="00281C15">
        <w:rPr>
          <w:rFonts w:ascii="Arial" w:hAnsi="Arial" w:cs="Arial"/>
          <w:b/>
        </w:rPr>
        <w:lastRenderedPageBreak/>
        <w:t>Medication Affects your Mouth</w:t>
      </w:r>
    </w:p>
    <w:p w:rsidR="001065BC" w:rsidRDefault="00943F02" w:rsidP="00D44991">
      <w:pPr>
        <w:rPr>
          <w:rFonts w:ascii="Arial" w:hAnsi="Arial" w:cs="Arial"/>
        </w:rPr>
      </w:pPr>
      <w:r>
        <w:rPr>
          <w:rFonts w:ascii="Arial" w:hAnsi="Arial" w:cs="Arial"/>
        </w:rPr>
        <w:t xml:space="preserve">Medication that is either prescribed or available off the shelf can have side effects. Side effects can </w:t>
      </w:r>
      <w:r w:rsidR="003450B1">
        <w:rPr>
          <w:rFonts w:ascii="Arial" w:hAnsi="Arial" w:cs="Arial"/>
        </w:rPr>
        <w:t>include</w:t>
      </w:r>
      <w:r>
        <w:rPr>
          <w:rFonts w:ascii="Arial" w:hAnsi="Arial" w:cs="Arial"/>
        </w:rPr>
        <w:t xml:space="preserve"> bleeding or enlarged gums, changes to taste, mouth sores, and dry mouth. Tell your health professional the names of all the medications you take</w:t>
      </w:r>
      <w:r w:rsidR="003450B1">
        <w:rPr>
          <w:rFonts w:ascii="Arial" w:hAnsi="Arial" w:cs="Arial"/>
        </w:rPr>
        <w:t>.</w:t>
      </w:r>
      <w:r>
        <w:rPr>
          <w:rFonts w:ascii="Arial" w:hAnsi="Arial" w:cs="Arial"/>
        </w:rPr>
        <w:t xml:space="preserve"> </w:t>
      </w:r>
      <w:r w:rsidR="003450B1">
        <w:rPr>
          <w:rFonts w:ascii="Arial" w:hAnsi="Arial" w:cs="Arial"/>
        </w:rPr>
        <w:t xml:space="preserve">If you have any side effects they can suggest ways to help. </w:t>
      </w:r>
      <w:r>
        <w:rPr>
          <w:rFonts w:ascii="Arial" w:hAnsi="Arial" w:cs="Arial"/>
        </w:rPr>
        <w:t>Keeping your mouth clean and healthy is the first step to coping with side effects.</w:t>
      </w:r>
      <w:r w:rsidR="003450B1">
        <w:rPr>
          <w:rFonts w:ascii="Arial" w:hAnsi="Arial" w:cs="Arial"/>
        </w:rPr>
        <w:t xml:space="preserve"> </w:t>
      </w:r>
    </w:p>
    <w:p w:rsidR="003450B1" w:rsidRDefault="003450B1" w:rsidP="00D44991">
      <w:pPr>
        <w:rPr>
          <w:rFonts w:ascii="Arial" w:hAnsi="Arial" w:cs="Arial"/>
        </w:rPr>
      </w:pPr>
    </w:p>
    <w:p w:rsidR="001065BC" w:rsidRDefault="00281C15" w:rsidP="00D44991">
      <w:pPr>
        <w:rPr>
          <w:rFonts w:ascii="Arial" w:hAnsi="Arial" w:cs="Arial"/>
        </w:rPr>
      </w:pPr>
      <w:r>
        <w:rPr>
          <w:rFonts w:ascii="Arial" w:hAnsi="Arial" w:cs="Arial"/>
        </w:rPr>
        <w:t xml:space="preserve">Don’t let dental pain, infection or bad breath keep you away from friends and the things you like to do. </w:t>
      </w:r>
      <w:r w:rsidR="00361FC5">
        <w:rPr>
          <w:rFonts w:ascii="Arial" w:hAnsi="Arial" w:cs="Arial"/>
        </w:rPr>
        <w:t xml:space="preserve"> </w:t>
      </w:r>
    </w:p>
    <w:p w:rsidR="001065BC" w:rsidRDefault="001065BC" w:rsidP="00D44991">
      <w:pPr>
        <w:rPr>
          <w:rFonts w:ascii="Arial" w:hAnsi="Arial" w:cs="Arial"/>
        </w:rPr>
      </w:pPr>
    </w:p>
    <w:p w:rsidR="00281C15" w:rsidRDefault="00471FB2" w:rsidP="00D44991">
      <w:pPr>
        <w:rPr>
          <w:rFonts w:ascii="Arial" w:hAnsi="Arial" w:cs="Arial"/>
        </w:rPr>
      </w:pPr>
      <w:r>
        <w:rPr>
          <w:rFonts w:ascii="Arial" w:hAnsi="Arial" w:cs="Arial"/>
        </w:rPr>
        <w:t xml:space="preserve">Find more information about </w:t>
      </w:r>
      <w:r w:rsidR="00361FC5" w:rsidRPr="00471FB2">
        <w:rPr>
          <w:rFonts w:ascii="Arial" w:hAnsi="Arial" w:cs="Arial"/>
        </w:rPr>
        <w:t>mouth and dental health</w:t>
      </w:r>
      <w:r w:rsidR="00361FC5">
        <w:rPr>
          <w:rFonts w:ascii="Arial" w:hAnsi="Arial" w:cs="Arial"/>
        </w:rPr>
        <w:t xml:space="preserve"> </w:t>
      </w:r>
      <w:r>
        <w:rPr>
          <w:rFonts w:ascii="Arial" w:hAnsi="Arial" w:cs="Arial"/>
        </w:rPr>
        <w:t xml:space="preserve">information </w:t>
      </w:r>
      <w:r w:rsidR="00361FC5">
        <w:rPr>
          <w:rFonts w:ascii="Arial" w:hAnsi="Arial" w:cs="Arial"/>
        </w:rPr>
        <w:t xml:space="preserve">at MyHealth.Alberta.ca </w:t>
      </w:r>
    </w:p>
    <w:p w:rsidR="00281C15" w:rsidRDefault="00281C15">
      <w:pPr>
        <w:rPr>
          <w:rFonts w:ascii="Arial" w:hAnsi="Arial" w:cs="Arial"/>
        </w:rPr>
      </w:pPr>
    </w:p>
    <w:p w:rsidR="006131E8" w:rsidRDefault="006131E8" w:rsidP="009B12FF">
      <w:pPr>
        <w:shd w:val="clear" w:color="auto" w:fill="FFFFFF"/>
        <w:spacing w:after="150"/>
        <w:rPr>
          <w:rFonts w:ascii="Arial" w:hAnsi="Arial" w:cs="Arial"/>
          <w:b/>
          <w:bCs/>
          <w:color w:val="000000"/>
          <w:sz w:val="20"/>
          <w:szCs w:val="20"/>
        </w:rPr>
      </w:pPr>
    </w:p>
    <w:sectPr w:rsidR="006131E8" w:rsidSect="005B3682">
      <w:headerReference w:type="default" r:id="rId9"/>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20A5" w:rsidRDefault="00C320A5" w:rsidP="00E50011">
      <w:r>
        <w:separator/>
      </w:r>
    </w:p>
  </w:endnote>
  <w:endnote w:type="continuationSeparator" w:id="0">
    <w:p w:rsidR="00C320A5" w:rsidRDefault="00C320A5"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20A5" w:rsidRDefault="00C320A5" w:rsidP="00E50011">
      <w:r>
        <w:separator/>
      </w:r>
    </w:p>
  </w:footnote>
  <w:footnote w:type="continuationSeparator" w:id="0">
    <w:p w:rsidR="00C320A5" w:rsidRDefault="00C320A5" w:rsidP="00E5001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3C25" w:rsidRDefault="003450B1" w:rsidP="003E139F">
    <w:pPr>
      <w:pStyle w:val="Header"/>
      <w:ind w:left="-426"/>
    </w:pPr>
    <w:r w:rsidRPr="00B563A5">
      <w:rPr>
        <w:noProof/>
        <w:lang w:val="en-US" w:eastAsia="en-US"/>
      </w:rPr>
      <w:drawing>
        <wp:inline distT="0" distB="0" distL="0" distR="0">
          <wp:extent cx="2348230" cy="678815"/>
          <wp:effectExtent l="0" t="0" r="0" b="6985"/>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8230" cy="678815"/>
                  </a:xfrm>
                  <a:prstGeom prst="rect">
                    <a:avLst/>
                  </a:prstGeom>
                  <a:noFill/>
                  <a:ln>
                    <a:noFill/>
                  </a:ln>
                </pic:spPr>
              </pic:pic>
            </a:graphicData>
          </a:graphic>
        </wp:inline>
      </w:drawing>
    </w:r>
    <w:r w:rsidR="00CD3C25">
      <w:tab/>
    </w:r>
    <w:r w:rsidR="00CD3C25">
      <w:tab/>
    </w:r>
  </w:p>
  <w:p w:rsidR="00CD3C25" w:rsidRDefault="00CD3C2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A01E51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5B245E"/>
    <w:multiLevelType w:val="hybridMultilevel"/>
    <w:tmpl w:val="A7920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BB4E97"/>
    <w:multiLevelType w:val="hybridMultilevel"/>
    <w:tmpl w:val="7706B184"/>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35F0683C"/>
    <w:multiLevelType w:val="hybridMultilevel"/>
    <w:tmpl w:val="252C5DC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3EBB5172"/>
    <w:multiLevelType w:val="hybridMultilevel"/>
    <w:tmpl w:val="B7D88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0AF2C85"/>
    <w:multiLevelType w:val="multilevel"/>
    <w:tmpl w:val="7032A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A20CA3"/>
    <w:multiLevelType w:val="multilevel"/>
    <w:tmpl w:val="10CE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E63779A"/>
    <w:multiLevelType w:val="multilevel"/>
    <w:tmpl w:val="4C1AD2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3D024C1"/>
    <w:multiLevelType w:val="hybridMultilevel"/>
    <w:tmpl w:val="74D809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EF11429"/>
    <w:multiLevelType w:val="multilevel"/>
    <w:tmpl w:val="305CA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0F735DC"/>
    <w:multiLevelType w:val="hybridMultilevel"/>
    <w:tmpl w:val="DCB48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45555FD"/>
    <w:multiLevelType w:val="hybridMultilevel"/>
    <w:tmpl w:val="2642FE4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6ABC7CA8"/>
    <w:multiLevelType w:val="hybridMultilevel"/>
    <w:tmpl w:val="04767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B471D65"/>
    <w:multiLevelType w:val="multilevel"/>
    <w:tmpl w:val="C7A2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D032357"/>
    <w:multiLevelType w:val="hybridMultilevel"/>
    <w:tmpl w:val="D8720E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9"/>
  </w:num>
  <w:num w:numId="4">
    <w:abstractNumId w:val="8"/>
  </w:num>
  <w:num w:numId="5">
    <w:abstractNumId w:val="10"/>
  </w:num>
  <w:num w:numId="6">
    <w:abstractNumId w:val="13"/>
  </w:num>
  <w:num w:numId="7">
    <w:abstractNumId w:val="7"/>
  </w:num>
  <w:num w:numId="8">
    <w:abstractNumId w:val="0"/>
  </w:num>
  <w:num w:numId="9">
    <w:abstractNumId w:val="14"/>
  </w:num>
  <w:num w:numId="10">
    <w:abstractNumId w:val="2"/>
  </w:num>
  <w:num w:numId="11">
    <w:abstractNumId w:val="3"/>
  </w:num>
  <w:num w:numId="12">
    <w:abstractNumId w:val="11"/>
  </w:num>
  <w:num w:numId="13">
    <w:abstractNumId w:val="12"/>
  </w:num>
  <w:num w:numId="14">
    <w:abstractNumId w:val="1"/>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25F12"/>
    <w:rsid w:val="00042423"/>
    <w:rsid w:val="00062A6D"/>
    <w:rsid w:val="000908DA"/>
    <w:rsid w:val="000A523C"/>
    <w:rsid w:val="000C777E"/>
    <w:rsid w:val="000D0D08"/>
    <w:rsid w:val="000E44DA"/>
    <w:rsid w:val="000E461A"/>
    <w:rsid w:val="0010363A"/>
    <w:rsid w:val="001065BC"/>
    <w:rsid w:val="00112EB8"/>
    <w:rsid w:val="00166D62"/>
    <w:rsid w:val="00176C5A"/>
    <w:rsid w:val="001865D7"/>
    <w:rsid w:val="001A4FEE"/>
    <w:rsid w:val="001D22A0"/>
    <w:rsid w:val="001E5142"/>
    <w:rsid w:val="001E6889"/>
    <w:rsid w:val="001F7F24"/>
    <w:rsid w:val="00201AB3"/>
    <w:rsid w:val="00202A99"/>
    <w:rsid w:val="00206288"/>
    <w:rsid w:val="00232F2F"/>
    <w:rsid w:val="0023649D"/>
    <w:rsid w:val="00250886"/>
    <w:rsid w:val="00271036"/>
    <w:rsid w:val="00281C15"/>
    <w:rsid w:val="00283C33"/>
    <w:rsid w:val="00287CED"/>
    <w:rsid w:val="00291C2A"/>
    <w:rsid w:val="002F131A"/>
    <w:rsid w:val="00303A36"/>
    <w:rsid w:val="00304D2A"/>
    <w:rsid w:val="003109C3"/>
    <w:rsid w:val="003450B1"/>
    <w:rsid w:val="00345B05"/>
    <w:rsid w:val="00361FC5"/>
    <w:rsid w:val="0036651B"/>
    <w:rsid w:val="00370344"/>
    <w:rsid w:val="00372A5C"/>
    <w:rsid w:val="003C1911"/>
    <w:rsid w:val="003E139F"/>
    <w:rsid w:val="003F287A"/>
    <w:rsid w:val="003F7479"/>
    <w:rsid w:val="00400A00"/>
    <w:rsid w:val="00434ADE"/>
    <w:rsid w:val="00442187"/>
    <w:rsid w:val="00456FF4"/>
    <w:rsid w:val="00463B93"/>
    <w:rsid w:val="00470759"/>
    <w:rsid w:val="00471FB2"/>
    <w:rsid w:val="00493DF2"/>
    <w:rsid w:val="004A6054"/>
    <w:rsid w:val="004A772C"/>
    <w:rsid w:val="004B27B3"/>
    <w:rsid w:val="004E3144"/>
    <w:rsid w:val="004E4119"/>
    <w:rsid w:val="0052716D"/>
    <w:rsid w:val="00530A36"/>
    <w:rsid w:val="00563A65"/>
    <w:rsid w:val="005A63B7"/>
    <w:rsid w:val="005B3682"/>
    <w:rsid w:val="005E21CB"/>
    <w:rsid w:val="005E367B"/>
    <w:rsid w:val="00603A5E"/>
    <w:rsid w:val="006131E8"/>
    <w:rsid w:val="006364A2"/>
    <w:rsid w:val="0065277B"/>
    <w:rsid w:val="00680993"/>
    <w:rsid w:val="006B7407"/>
    <w:rsid w:val="00741CD0"/>
    <w:rsid w:val="00750BB9"/>
    <w:rsid w:val="0076426B"/>
    <w:rsid w:val="007746A8"/>
    <w:rsid w:val="007764FF"/>
    <w:rsid w:val="00777EA1"/>
    <w:rsid w:val="007C3EF1"/>
    <w:rsid w:val="007D399E"/>
    <w:rsid w:val="007F4CF8"/>
    <w:rsid w:val="007F5632"/>
    <w:rsid w:val="007F69F3"/>
    <w:rsid w:val="00817DE4"/>
    <w:rsid w:val="00822224"/>
    <w:rsid w:val="0083011E"/>
    <w:rsid w:val="00834FFC"/>
    <w:rsid w:val="00851C1F"/>
    <w:rsid w:val="00882A27"/>
    <w:rsid w:val="0088357B"/>
    <w:rsid w:val="00892F3F"/>
    <w:rsid w:val="008A7EDB"/>
    <w:rsid w:val="008F3F72"/>
    <w:rsid w:val="008F49AA"/>
    <w:rsid w:val="00906865"/>
    <w:rsid w:val="00910290"/>
    <w:rsid w:val="0092469E"/>
    <w:rsid w:val="0093323E"/>
    <w:rsid w:val="0093630A"/>
    <w:rsid w:val="009401B2"/>
    <w:rsid w:val="009431F2"/>
    <w:rsid w:val="00943F02"/>
    <w:rsid w:val="0096545C"/>
    <w:rsid w:val="00976A62"/>
    <w:rsid w:val="009868AD"/>
    <w:rsid w:val="009938FB"/>
    <w:rsid w:val="009B12FF"/>
    <w:rsid w:val="009E57B4"/>
    <w:rsid w:val="009F2611"/>
    <w:rsid w:val="009F3F05"/>
    <w:rsid w:val="009F5549"/>
    <w:rsid w:val="00A11305"/>
    <w:rsid w:val="00A32BD4"/>
    <w:rsid w:val="00A35451"/>
    <w:rsid w:val="00A60A11"/>
    <w:rsid w:val="00AA2605"/>
    <w:rsid w:val="00AA553B"/>
    <w:rsid w:val="00AB1AF2"/>
    <w:rsid w:val="00AE152E"/>
    <w:rsid w:val="00AF4AA8"/>
    <w:rsid w:val="00B042F9"/>
    <w:rsid w:val="00B06941"/>
    <w:rsid w:val="00B0750F"/>
    <w:rsid w:val="00B644AE"/>
    <w:rsid w:val="00B84232"/>
    <w:rsid w:val="00BA71E0"/>
    <w:rsid w:val="00BB5546"/>
    <w:rsid w:val="00BC5E58"/>
    <w:rsid w:val="00C10E0A"/>
    <w:rsid w:val="00C320A5"/>
    <w:rsid w:val="00C324BF"/>
    <w:rsid w:val="00C32878"/>
    <w:rsid w:val="00C463AE"/>
    <w:rsid w:val="00C546F4"/>
    <w:rsid w:val="00C56A30"/>
    <w:rsid w:val="00C6582E"/>
    <w:rsid w:val="00C71384"/>
    <w:rsid w:val="00CA6134"/>
    <w:rsid w:val="00CD10CC"/>
    <w:rsid w:val="00CD3C25"/>
    <w:rsid w:val="00CD7213"/>
    <w:rsid w:val="00CE2AF5"/>
    <w:rsid w:val="00D46892"/>
    <w:rsid w:val="00D61273"/>
    <w:rsid w:val="00D61741"/>
    <w:rsid w:val="00D812BB"/>
    <w:rsid w:val="00DB1613"/>
    <w:rsid w:val="00DB24C8"/>
    <w:rsid w:val="00DC3300"/>
    <w:rsid w:val="00DC6AE3"/>
    <w:rsid w:val="00E01D8A"/>
    <w:rsid w:val="00E062CC"/>
    <w:rsid w:val="00E20500"/>
    <w:rsid w:val="00E2059B"/>
    <w:rsid w:val="00E32E23"/>
    <w:rsid w:val="00E42881"/>
    <w:rsid w:val="00E4337F"/>
    <w:rsid w:val="00E50011"/>
    <w:rsid w:val="00E54107"/>
    <w:rsid w:val="00E80C57"/>
    <w:rsid w:val="00E96671"/>
    <w:rsid w:val="00ED32A5"/>
    <w:rsid w:val="00ED3B21"/>
    <w:rsid w:val="00EE0C74"/>
    <w:rsid w:val="00F029F8"/>
    <w:rsid w:val="00F26560"/>
    <w:rsid w:val="00F4047A"/>
    <w:rsid w:val="00F41821"/>
    <w:rsid w:val="00F54EBF"/>
    <w:rsid w:val="00F6119E"/>
    <w:rsid w:val="00FC1C94"/>
    <w:rsid w:val="00FC5BFB"/>
    <w:rsid w:val="00FD1C8E"/>
    <w:rsid w:val="00FD3046"/>
    <w:rsid w:val="00FE3239"/>
    <w:rsid w:val="00FF78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1"/>
    <o:shapelayout v:ext="edit">
      <o:idmap v:ext="edit" data="1"/>
    </o:shapelayout>
  </w:shapeDefaults>
  <w:decimalSymbol w:val="."/>
  <w:listSeparator w:val=","/>
  <w15:chartTrackingRefBased/>
  <w15:docId w15:val="{1364A4A6-F525-4803-B7D6-ED415AEB56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3">
    <w:name w:val="heading 3"/>
    <w:basedOn w:val="Normal"/>
    <w:link w:val="Heading3Char"/>
    <w:uiPriority w:val="9"/>
    <w:qFormat/>
    <w:rsid w:val="00442187"/>
    <w:pPr>
      <w:spacing w:before="100" w:beforeAutospacing="1" w:after="100" w:afterAutospacing="1"/>
      <w:outlineLvl w:val="2"/>
    </w:pPr>
    <w:rPr>
      <w:b/>
      <w:bCs/>
      <w:sz w:val="27"/>
      <w:szCs w:val="27"/>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semiHidden/>
    <w:unhideWhenUsed/>
    <w:rsid w:val="00E50011"/>
    <w:pPr>
      <w:tabs>
        <w:tab w:val="center" w:pos="4680"/>
        <w:tab w:val="right" w:pos="9360"/>
      </w:tabs>
    </w:pPr>
  </w:style>
  <w:style w:type="character" w:customStyle="1" w:styleId="FooterChar">
    <w:name w:val="Footer Char"/>
    <w:basedOn w:val="DefaultParagraphFont"/>
    <w:link w:val="Footer"/>
    <w:uiPriority w:val="99"/>
    <w:semiHidden/>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semiHidden/>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semiHidden/>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BC5E58"/>
    <w:rPr>
      <w:rFonts w:eastAsia="Calibri"/>
    </w:rPr>
  </w:style>
  <w:style w:type="character" w:styleId="Strong">
    <w:name w:val="Strong"/>
    <w:uiPriority w:val="22"/>
    <w:qFormat/>
    <w:rsid w:val="00BC5E58"/>
    <w:rPr>
      <w:b/>
      <w:bCs/>
    </w:rPr>
  </w:style>
  <w:style w:type="character" w:customStyle="1" w:styleId="Heading3Char">
    <w:name w:val="Heading 3 Char"/>
    <w:link w:val="Heading3"/>
    <w:uiPriority w:val="9"/>
    <w:rsid w:val="00442187"/>
    <w:rPr>
      <w:rFonts w:ascii="Times New Roman" w:eastAsia="Times New Roman" w:hAnsi="Times New Roman"/>
      <w:b/>
      <w:bCs/>
      <w:sz w:val="27"/>
      <w:szCs w:val="27"/>
    </w:rPr>
  </w:style>
  <w:style w:type="character" w:customStyle="1" w:styleId="apple-converted-space">
    <w:name w:val="apple-converted-space"/>
    <w:basedOn w:val="DefaultParagraphFont"/>
    <w:rsid w:val="00442187"/>
  </w:style>
  <w:style w:type="paragraph" w:styleId="CommentSubject">
    <w:name w:val="annotation subject"/>
    <w:basedOn w:val="CommentText"/>
    <w:next w:val="CommentText"/>
    <w:link w:val="CommentSubjectChar"/>
    <w:uiPriority w:val="99"/>
    <w:semiHidden/>
    <w:unhideWhenUsed/>
    <w:rsid w:val="00C56A30"/>
    <w:rPr>
      <w:rFonts w:ascii="Times New Roman" w:eastAsia="Times New Roman" w:hAnsi="Times New Roman"/>
      <w:b/>
      <w:bCs/>
      <w:lang w:eastAsia="en-CA"/>
    </w:rPr>
  </w:style>
  <w:style w:type="character" w:customStyle="1" w:styleId="CommentSubjectChar">
    <w:name w:val="Comment Subject Char"/>
    <w:link w:val="CommentSubject"/>
    <w:uiPriority w:val="99"/>
    <w:semiHidden/>
    <w:rsid w:val="00C56A30"/>
    <w:rPr>
      <w:rFonts w:ascii="Times New Roman" w:eastAsia="Times New Roman" w:hAnsi="Times New Roman"/>
      <w:b/>
      <w:bCs/>
      <w:sz w:val="20"/>
      <w:szCs w:val="20"/>
      <w:lang w:eastAsia="en-CA"/>
    </w:rPr>
  </w:style>
  <w:style w:type="paragraph" w:styleId="ListParagraph">
    <w:name w:val="List Paragraph"/>
    <w:basedOn w:val="Normal"/>
    <w:uiPriority w:val="99"/>
    <w:qFormat/>
    <w:rsid w:val="0023649D"/>
    <w:pPr>
      <w:ind w:left="720"/>
      <w:contextualSpacing/>
    </w:pPr>
  </w:style>
  <w:style w:type="paragraph" w:styleId="Revision">
    <w:name w:val="Revision"/>
    <w:hidden/>
    <w:uiPriority w:val="99"/>
    <w:semiHidden/>
    <w:rsid w:val="003C1911"/>
    <w:rPr>
      <w:rFonts w:ascii="Times New Roman" w:eastAsia="Times New Roman" w:hAnsi="Times New Roman"/>
      <w:sz w:val="24"/>
      <w:szCs w:val="24"/>
      <w:lang w:val="en-CA" w:eastAsia="en-CA"/>
    </w:rPr>
  </w:style>
  <w:style w:type="paragraph" w:styleId="NoSpacing">
    <w:name w:val="No Spacing"/>
    <w:uiPriority w:val="1"/>
    <w:qFormat/>
    <w:rsid w:val="00F6119E"/>
    <w:rPr>
      <w:rFonts w:ascii="Times New Roman" w:eastAsia="Times New Roman" w:hAnsi="Times New Roman"/>
      <w:sz w:val="24"/>
      <w:szCs w:val="24"/>
      <w:lang w:val="en-CA" w:eastAsia="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434025">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89429312">
      <w:bodyDiv w:val="1"/>
      <w:marLeft w:val="0"/>
      <w:marRight w:val="0"/>
      <w:marTop w:val="0"/>
      <w:marBottom w:val="0"/>
      <w:divBdr>
        <w:top w:val="none" w:sz="0" w:space="0" w:color="auto"/>
        <w:left w:val="none" w:sz="0" w:space="0" w:color="auto"/>
        <w:bottom w:val="none" w:sz="0" w:space="0" w:color="auto"/>
        <w:right w:val="none" w:sz="0" w:space="0" w:color="auto"/>
      </w:divBdr>
    </w:div>
    <w:div w:id="1342394950">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785809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lbertahealthservices.ca/9966.asp" TargetMode="External"/><Relationship Id="rId13"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yperlink" Target="mailto:Rebecca.johnson2@albertahealthservices.ca" TargetMode="External"/><Relationship Id="rId12"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557F46F-A4D8-4C08-9717-2F223747F76F}"/>
</file>

<file path=customXml/itemProps2.xml><?xml version="1.0" encoding="utf-8"?>
<ds:datastoreItem xmlns:ds="http://schemas.openxmlformats.org/officeDocument/2006/customXml" ds:itemID="{3F3E5925-4ECF-4E55-9A6C-298F11078658}"/>
</file>

<file path=customXml/itemProps3.xml><?xml version="1.0" encoding="utf-8"?>
<ds:datastoreItem xmlns:ds="http://schemas.openxmlformats.org/officeDocument/2006/customXml" ds:itemID="{8D11569F-B132-493F-BA37-34064478C34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2634</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Alberta Health Services</Company>
  <LinksUpToDate>false</LinksUpToDate>
  <CharactersWithSpaces>3089</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Oral Health</dc:title>
  <dc:subject/>
  <dc:creator>AHS</dc:creator>
  <cp:keywords/>
  <dc:description/>
  <cp:lastModifiedBy>Rebecca Johnson</cp:lastModifiedBy>
  <cp:revision>2</cp:revision>
  <cp:lastPrinted>2019-02-20T15:50:00Z</cp:lastPrinted>
  <dcterms:created xsi:type="dcterms:W3CDTF">2019-03-21T15:34:00Z</dcterms:created>
  <dcterms:modified xsi:type="dcterms:W3CDTF">2019-03-21T15:34:00Z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