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EA58" w14:textId="77777777" w:rsidR="00C52BE0" w:rsidRDefault="00C52BE0">
      <w:pPr>
        <w:rPr>
          <w:rFonts w:ascii="Arial" w:hAnsi="Arial" w:cs="Arial"/>
          <w:b/>
          <w:sz w:val="32"/>
          <w:szCs w:val="32"/>
        </w:rPr>
      </w:pPr>
    </w:p>
    <w:p w14:paraId="15BEFF73"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B5A8B35"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proofErr w:type="gramStart"/>
      <w:r w:rsidR="0036651B" w:rsidRPr="007F4CF8">
        <w:rPr>
          <w:rFonts w:ascii="Arial" w:hAnsi="Arial" w:cs="Arial"/>
          <w:sz w:val="22"/>
          <w:szCs w:val="22"/>
        </w:rPr>
        <w:t>As a way to</w:t>
      </w:r>
      <w:proofErr w:type="gramEnd"/>
      <w:r w:rsidR="0036651B" w:rsidRPr="007F4CF8">
        <w:rPr>
          <w:rFonts w:ascii="Arial" w:hAnsi="Arial" w:cs="Arial"/>
          <w:sz w:val="22"/>
          <w:szCs w:val="22"/>
        </w:rPr>
        <w:t xml:space="preserve">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3B9B6571" w14:textId="77777777" w:rsidR="003109C3" w:rsidRPr="007F4CF8" w:rsidRDefault="003109C3" w:rsidP="00E32E23">
      <w:pPr>
        <w:rPr>
          <w:rFonts w:ascii="Arial" w:hAnsi="Arial" w:cs="Arial"/>
          <w:sz w:val="22"/>
          <w:szCs w:val="22"/>
        </w:rPr>
      </w:pPr>
    </w:p>
    <w:p w14:paraId="538F7D30"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42C26BCF" w14:textId="77777777" w:rsidR="0092469E" w:rsidRDefault="0092469E" w:rsidP="00E32E23">
      <w:pPr>
        <w:rPr>
          <w:rFonts w:ascii="Arial" w:hAnsi="Arial" w:cs="Arial"/>
          <w:sz w:val="22"/>
          <w:szCs w:val="22"/>
        </w:rPr>
      </w:pPr>
    </w:p>
    <w:p w14:paraId="37AEC814"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00B52EE8" w:rsidRPr="00B52EE8">
          <w:rPr>
            <w:color w:val="0000FF"/>
            <w:u w:val="single"/>
          </w:rPr>
          <w:t>Wellness Articles | Alberta Health Services</w:t>
        </w:r>
      </w:hyperlink>
    </w:p>
    <w:p w14:paraId="473E85FA" w14:textId="77777777" w:rsidR="003109C3" w:rsidRPr="00530A36" w:rsidRDefault="003109C3" w:rsidP="00E32E23">
      <w:pPr>
        <w:rPr>
          <w:rFonts w:ascii="Arial" w:hAnsi="Arial" w:cs="Arial"/>
        </w:rPr>
      </w:pPr>
    </w:p>
    <w:p w14:paraId="44A69213" w14:textId="54853C9A" w:rsidR="008F49AA" w:rsidRPr="005A63B7" w:rsidRDefault="007621EC" w:rsidP="008F49AA">
      <w:pPr>
        <w:rPr>
          <w:rFonts w:ascii="Arial" w:hAnsi="Arial" w:cs="Arial"/>
          <w:sz w:val="22"/>
          <w:szCs w:val="22"/>
        </w:rPr>
      </w:pPr>
      <w:r w:rsidRPr="00250886">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3C6D5A74" wp14:editId="1AD0BA3B">
                <wp:simplePos x="0" y="0"/>
                <wp:positionH relativeFrom="column">
                  <wp:posOffset>-74930</wp:posOffset>
                </wp:positionH>
                <wp:positionV relativeFrom="paragraph">
                  <wp:posOffset>48894</wp:posOffset>
                </wp:positionV>
                <wp:extent cx="629602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92B12" id="_x0000_t32" coordsize="21600,21600" o:spt="32" o:oned="t" path="m,l21600,21600e" filled="f">
                <v:path arrowok="t" fillok="f" o:connecttype="none"/>
                <o:lock v:ext="edit" shapetype="t"/>
              </v:shapetype>
              <v:shape id="AutoShape 2" o:spid="_x0000_s1026" type="#_x0000_t32" style="position:absolute;margin-left:-5.9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"/>
            </w:pict>
          </mc:Fallback>
        </mc:AlternateContent>
      </w:r>
    </w:p>
    <w:p w14:paraId="453EBCF7" w14:textId="77777777"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802449">
        <w:rPr>
          <w:rFonts w:ascii="Arial" w:hAnsi="Arial" w:cs="Arial"/>
          <w:sz w:val="22"/>
          <w:szCs w:val="22"/>
        </w:rPr>
        <w:t xml:space="preserve">April </w:t>
      </w:r>
      <w:r w:rsidR="0088422B">
        <w:rPr>
          <w:rFonts w:ascii="Arial" w:hAnsi="Arial" w:cs="Arial"/>
          <w:sz w:val="22"/>
          <w:szCs w:val="22"/>
        </w:rPr>
        <w:t xml:space="preserve">3, </w:t>
      </w:r>
      <w:r w:rsidR="00802449">
        <w:rPr>
          <w:rFonts w:ascii="Arial" w:hAnsi="Arial" w:cs="Arial"/>
          <w:sz w:val="22"/>
          <w:szCs w:val="22"/>
        </w:rPr>
        <w:t>20</w:t>
      </w:r>
      <w:r w:rsidR="00960956">
        <w:rPr>
          <w:rFonts w:ascii="Arial" w:hAnsi="Arial" w:cs="Arial"/>
          <w:sz w:val="22"/>
          <w:szCs w:val="22"/>
        </w:rPr>
        <w:t>2</w:t>
      </w:r>
      <w:r w:rsidR="00B52EE8">
        <w:rPr>
          <w:rFonts w:ascii="Arial" w:hAnsi="Arial" w:cs="Arial"/>
          <w:sz w:val="22"/>
          <w:szCs w:val="22"/>
        </w:rPr>
        <w:t>3</w:t>
      </w:r>
    </w:p>
    <w:p w14:paraId="12E4364F" w14:textId="77777777" w:rsidR="008F49AA" w:rsidRDefault="008F49AA" w:rsidP="008F49AA">
      <w:pPr>
        <w:spacing w:line="276" w:lineRule="auto"/>
        <w:rPr>
          <w:rFonts w:ascii="Arial" w:hAnsi="Arial" w:cs="Arial"/>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Services </w:t>
      </w:r>
      <w:r w:rsidR="007F69F3">
        <w:rPr>
          <w:rFonts w:ascii="Arial" w:hAnsi="Arial" w:cs="Arial"/>
          <w:sz w:val="22"/>
          <w:szCs w:val="22"/>
        </w:rPr>
        <w:t>–</w:t>
      </w:r>
      <w:r w:rsidR="00DC3300" w:rsidRPr="00DC3300">
        <w:rPr>
          <w:rFonts w:ascii="Arial" w:hAnsi="Arial" w:cs="Arial"/>
          <w:sz w:val="22"/>
          <w:szCs w:val="22"/>
        </w:rPr>
        <w:t xml:space="preserve"> </w:t>
      </w:r>
      <w:r w:rsidR="00AD73CF">
        <w:rPr>
          <w:rFonts w:ascii="Arial" w:hAnsi="Arial" w:cs="Arial"/>
          <w:sz w:val="22"/>
          <w:szCs w:val="22"/>
        </w:rPr>
        <w:t>Provincial Oral Health Office</w:t>
      </w:r>
    </w:p>
    <w:p w14:paraId="580441B9" w14:textId="774E827E" w:rsidR="00802449" w:rsidRDefault="007621EC" w:rsidP="008F49AA">
      <w:pPr>
        <w:spacing w:line="276" w:lineRule="auto"/>
        <w:rPr>
          <w:rFonts w:ascii="Arial" w:hAnsi="Arial" w:cs="Arial"/>
          <w:sz w:val="22"/>
          <w:szCs w:val="22"/>
        </w:rPr>
      </w:pPr>
      <w:r>
        <w:rPr>
          <w:rFonts w:ascii="Arial" w:hAnsi="Arial" w:cs="Arial"/>
          <w:noProof/>
          <w:sz w:val="22"/>
          <w:szCs w:val="22"/>
          <w:lang w:val="en-US" w:eastAsia="en-US"/>
        </w:rPr>
        <mc:AlternateContent>
          <mc:Choice Requires="wps">
            <w:drawing>
              <wp:anchor distT="4294967294" distB="4294967294" distL="114300" distR="114300" simplePos="0" relativeHeight="251658240" behindDoc="0" locked="0" layoutInCell="1" allowOverlap="1" wp14:anchorId="4A33DB2C" wp14:editId="0FB6EA7D">
                <wp:simplePos x="0" y="0"/>
                <wp:positionH relativeFrom="column">
                  <wp:posOffset>-74930</wp:posOffset>
                </wp:positionH>
                <wp:positionV relativeFrom="paragraph">
                  <wp:posOffset>99694</wp:posOffset>
                </wp:positionV>
                <wp:extent cx="62960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8182C" id="AutoShape 3" o:spid="_x0000_s1026" type="#_x0000_t32" style="position:absolute;margin-left:-5.9pt;margin-top:7.8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"/>
            </w:pict>
          </mc:Fallback>
        </mc:AlternateContent>
      </w:r>
    </w:p>
    <w:p w14:paraId="365A4BEC" w14:textId="77777777" w:rsidR="00216C3F" w:rsidRDefault="00216C3F" w:rsidP="008F49AA">
      <w:pPr>
        <w:spacing w:line="276" w:lineRule="auto"/>
        <w:rPr>
          <w:rFonts w:ascii="Arial" w:hAnsi="Arial" w:cs="Arial"/>
          <w:sz w:val="22"/>
          <w:szCs w:val="22"/>
        </w:rPr>
      </w:pPr>
    </w:p>
    <w:p w14:paraId="411F5DEC" w14:textId="77777777" w:rsidR="0052597A" w:rsidRPr="00AD04A3" w:rsidRDefault="0052597A" w:rsidP="0052597A">
      <w:pPr>
        <w:rPr>
          <w:rFonts w:ascii="Arial" w:hAnsi="Arial" w:cs="Arial"/>
          <w:b/>
          <w:bCs/>
          <w:color w:val="0070C0"/>
          <w:sz w:val="32"/>
          <w:szCs w:val="32"/>
        </w:rPr>
      </w:pPr>
      <w:r w:rsidRPr="00AD04A3">
        <w:rPr>
          <w:rFonts w:ascii="Arial" w:hAnsi="Arial" w:cs="Arial"/>
          <w:b/>
          <w:bCs/>
          <w:color w:val="0070C0"/>
          <w:sz w:val="32"/>
          <w:szCs w:val="32"/>
        </w:rPr>
        <w:t xml:space="preserve">Limit </w:t>
      </w:r>
      <w:r w:rsidR="007C6464" w:rsidRPr="00AD04A3">
        <w:rPr>
          <w:rFonts w:ascii="Arial" w:hAnsi="Arial" w:cs="Arial"/>
          <w:b/>
          <w:bCs/>
          <w:color w:val="0070C0"/>
          <w:sz w:val="32"/>
          <w:szCs w:val="32"/>
        </w:rPr>
        <w:t>s</w:t>
      </w:r>
      <w:r w:rsidRPr="00AD04A3">
        <w:rPr>
          <w:rFonts w:ascii="Arial" w:hAnsi="Arial" w:cs="Arial"/>
          <w:b/>
          <w:bCs/>
          <w:color w:val="0070C0"/>
          <w:sz w:val="32"/>
          <w:szCs w:val="32"/>
        </w:rPr>
        <w:t>ugar f</w:t>
      </w:r>
      <w:r w:rsidR="00802449" w:rsidRPr="00AD04A3">
        <w:rPr>
          <w:rFonts w:ascii="Arial" w:hAnsi="Arial" w:cs="Arial"/>
          <w:b/>
          <w:bCs/>
          <w:color w:val="0070C0"/>
          <w:sz w:val="32"/>
          <w:szCs w:val="32"/>
        </w:rPr>
        <w:t xml:space="preserve">or a </w:t>
      </w:r>
      <w:r w:rsidR="007C6464" w:rsidRPr="00AD04A3">
        <w:rPr>
          <w:rFonts w:ascii="Arial" w:hAnsi="Arial" w:cs="Arial"/>
          <w:b/>
          <w:bCs/>
          <w:color w:val="0070C0"/>
          <w:sz w:val="32"/>
          <w:szCs w:val="32"/>
        </w:rPr>
        <w:t>s</w:t>
      </w:r>
      <w:r w:rsidR="00802449" w:rsidRPr="00AD04A3">
        <w:rPr>
          <w:rFonts w:ascii="Arial" w:hAnsi="Arial" w:cs="Arial"/>
          <w:b/>
          <w:bCs/>
          <w:color w:val="0070C0"/>
          <w:sz w:val="32"/>
          <w:szCs w:val="32"/>
        </w:rPr>
        <w:t xml:space="preserve">weet </w:t>
      </w:r>
      <w:r w:rsidR="007C6464" w:rsidRPr="00AD04A3">
        <w:rPr>
          <w:rFonts w:ascii="Arial" w:hAnsi="Arial" w:cs="Arial"/>
          <w:b/>
          <w:bCs/>
          <w:color w:val="0070C0"/>
          <w:sz w:val="32"/>
          <w:szCs w:val="32"/>
        </w:rPr>
        <w:t>s</w:t>
      </w:r>
      <w:r w:rsidR="00802449" w:rsidRPr="00AD04A3">
        <w:rPr>
          <w:rFonts w:ascii="Arial" w:hAnsi="Arial" w:cs="Arial"/>
          <w:b/>
          <w:bCs/>
          <w:color w:val="0070C0"/>
          <w:sz w:val="32"/>
          <w:szCs w:val="32"/>
        </w:rPr>
        <w:t xml:space="preserve">mile </w:t>
      </w:r>
    </w:p>
    <w:p w14:paraId="6B63019F" w14:textId="77777777" w:rsidR="00802449" w:rsidRPr="00802449" w:rsidRDefault="00802449" w:rsidP="0014570A">
      <w:pPr>
        <w:spacing w:after="60"/>
        <w:rPr>
          <w:rFonts w:ascii="Arial" w:hAnsi="Arial" w:cs="Arial"/>
          <w:sz w:val="22"/>
          <w:szCs w:val="22"/>
        </w:rPr>
      </w:pPr>
    </w:p>
    <w:p w14:paraId="50421743" w14:textId="77777777" w:rsidR="00216C3F" w:rsidRDefault="007C6464" w:rsidP="00216C3F">
      <w:pPr>
        <w:spacing w:after="60"/>
        <w:rPr>
          <w:rFonts w:ascii="Arial" w:hAnsi="Arial" w:cs="Arial"/>
          <w:sz w:val="22"/>
          <w:szCs w:val="22"/>
        </w:rPr>
      </w:pPr>
      <w:r>
        <w:rPr>
          <w:rFonts w:ascii="Arial" w:hAnsi="Arial" w:cs="Arial"/>
          <w:sz w:val="22"/>
          <w:szCs w:val="22"/>
        </w:rPr>
        <w:t>April</w:t>
      </w:r>
      <w:r w:rsidR="001C71A2">
        <w:rPr>
          <w:rFonts w:ascii="Arial" w:hAnsi="Arial" w:cs="Arial"/>
          <w:sz w:val="22"/>
          <w:szCs w:val="22"/>
        </w:rPr>
        <w:t xml:space="preserve"> is </w:t>
      </w:r>
      <w:r>
        <w:rPr>
          <w:rFonts w:ascii="Arial" w:hAnsi="Arial" w:cs="Arial"/>
          <w:sz w:val="22"/>
          <w:szCs w:val="22"/>
        </w:rPr>
        <w:t>O</w:t>
      </w:r>
      <w:r w:rsidR="001C71A2">
        <w:rPr>
          <w:rFonts w:ascii="Arial" w:hAnsi="Arial" w:cs="Arial"/>
          <w:sz w:val="22"/>
          <w:szCs w:val="22"/>
        </w:rPr>
        <w:t xml:space="preserve">ral </w:t>
      </w:r>
      <w:r>
        <w:rPr>
          <w:rFonts w:ascii="Arial" w:hAnsi="Arial" w:cs="Arial"/>
          <w:sz w:val="22"/>
          <w:szCs w:val="22"/>
        </w:rPr>
        <w:t>H</w:t>
      </w:r>
      <w:r w:rsidR="001C71A2">
        <w:rPr>
          <w:rFonts w:ascii="Arial" w:hAnsi="Arial" w:cs="Arial"/>
          <w:sz w:val="22"/>
          <w:szCs w:val="22"/>
        </w:rPr>
        <w:t xml:space="preserve">ealth </w:t>
      </w:r>
      <w:r>
        <w:rPr>
          <w:rFonts w:ascii="Arial" w:hAnsi="Arial" w:cs="Arial"/>
          <w:sz w:val="22"/>
          <w:szCs w:val="22"/>
        </w:rPr>
        <w:t>M</w:t>
      </w:r>
      <w:r w:rsidR="001C71A2">
        <w:rPr>
          <w:rFonts w:ascii="Arial" w:hAnsi="Arial" w:cs="Arial"/>
          <w:sz w:val="22"/>
          <w:szCs w:val="22"/>
        </w:rPr>
        <w:t xml:space="preserve">onth </w:t>
      </w:r>
      <w:r>
        <w:rPr>
          <w:rFonts w:ascii="Arial" w:hAnsi="Arial" w:cs="Arial"/>
          <w:sz w:val="22"/>
          <w:szCs w:val="22"/>
        </w:rPr>
        <w:t xml:space="preserve">in Canada. Regular </w:t>
      </w:r>
      <w:r w:rsidR="00750DB0">
        <w:rPr>
          <w:rFonts w:ascii="Arial" w:hAnsi="Arial" w:cs="Arial"/>
          <w:sz w:val="22"/>
          <w:szCs w:val="22"/>
        </w:rPr>
        <w:t>brushing and flossing are good habits to help</w:t>
      </w:r>
      <w:r w:rsidR="001C71A2">
        <w:rPr>
          <w:rFonts w:ascii="Arial" w:hAnsi="Arial" w:cs="Arial"/>
          <w:sz w:val="22"/>
          <w:szCs w:val="22"/>
        </w:rPr>
        <w:t xml:space="preserve"> reduce tooth decay. </w:t>
      </w:r>
      <w:r w:rsidR="00750DB0">
        <w:rPr>
          <w:rFonts w:ascii="Arial" w:hAnsi="Arial" w:cs="Arial"/>
          <w:sz w:val="22"/>
          <w:szCs w:val="22"/>
        </w:rPr>
        <w:t>However, limiting added sugar is also an important way you can prevent tooth decay and protect overall health.</w:t>
      </w:r>
    </w:p>
    <w:p w14:paraId="128351C4" w14:textId="77777777" w:rsidR="00767749" w:rsidRDefault="00767749" w:rsidP="00767749">
      <w:pPr>
        <w:spacing w:after="60"/>
        <w:rPr>
          <w:rFonts w:ascii="Arial" w:hAnsi="Arial" w:cs="Arial"/>
          <w:sz w:val="22"/>
          <w:szCs w:val="22"/>
        </w:rPr>
      </w:pPr>
    </w:p>
    <w:p w14:paraId="52E4794F" w14:textId="77777777" w:rsidR="00767749" w:rsidRPr="00351A56" w:rsidRDefault="00767749" w:rsidP="00767749">
      <w:pPr>
        <w:spacing w:after="60"/>
        <w:rPr>
          <w:rFonts w:ascii="Arial" w:hAnsi="Arial" w:cs="Arial"/>
          <w:sz w:val="22"/>
          <w:szCs w:val="22"/>
        </w:rPr>
      </w:pPr>
      <w:r w:rsidRPr="00351A56">
        <w:rPr>
          <w:rFonts w:ascii="Arial" w:hAnsi="Arial" w:cs="Arial"/>
          <w:sz w:val="22"/>
          <w:szCs w:val="22"/>
        </w:rPr>
        <w:t xml:space="preserve">Choosing too many foods and drinks with added sugar can increase your risk for tooth decay. Acid is produced when the bacteria in your mouth eat sugar. The acid dissolves the tooth surface (enamel) and can lead to tooth decay. Added sugar also adds calories without any nutrients, and can contribute to other diseases </w:t>
      </w:r>
      <w:r w:rsidR="007C6464">
        <w:rPr>
          <w:rFonts w:ascii="Arial" w:hAnsi="Arial" w:cs="Arial"/>
          <w:sz w:val="22"/>
          <w:szCs w:val="22"/>
        </w:rPr>
        <w:t>such as</w:t>
      </w:r>
      <w:r w:rsidRPr="00351A56">
        <w:rPr>
          <w:rFonts w:ascii="Arial" w:hAnsi="Arial" w:cs="Arial"/>
          <w:sz w:val="22"/>
          <w:szCs w:val="22"/>
        </w:rPr>
        <w:t xml:space="preserve"> diabetes, </w:t>
      </w:r>
      <w:proofErr w:type="gramStart"/>
      <w:r w:rsidRPr="00351A56">
        <w:rPr>
          <w:rFonts w:ascii="Arial" w:hAnsi="Arial" w:cs="Arial"/>
          <w:sz w:val="22"/>
          <w:szCs w:val="22"/>
        </w:rPr>
        <w:t>obesity</w:t>
      </w:r>
      <w:proofErr w:type="gramEnd"/>
      <w:r w:rsidRPr="00351A56">
        <w:rPr>
          <w:rFonts w:ascii="Arial" w:hAnsi="Arial" w:cs="Arial"/>
          <w:sz w:val="22"/>
          <w:szCs w:val="22"/>
        </w:rPr>
        <w:t xml:space="preserve"> and cardiovascular disease</w:t>
      </w:r>
      <w:r w:rsidR="007C6464">
        <w:rPr>
          <w:rFonts w:ascii="Arial" w:hAnsi="Arial" w:cs="Arial"/>
          <w:sz w:val="22"/>
          <w:szCs w:val="22"/>
        </w:rPr>
        <w:t>.</w:t>
      </w:r>
    </w:p>
    <w:p w14:paraId="220EB2E1" w14:textId="77777777" w:rsidR="00802449" w:rsidRPr="00802449" w:rsidRDefault="00802449" w:rsidP="0014570A">
      <w:pPr>
        <w:spacing w:after="60"/>
        <w:rPr>
          <w:rFonts w:ascii="Arial" w:hAnsi="Arial" w:cs="Arial"/>
          <w:sz w:val="22"/>
          <w:szCs w:val="22"/>
        </w:rPr>
      </w:pPr>
    </w:p>
    <w:p w14:paraId="28F119C9" w14:textId="77777777" w:rsidR="00802449" w:rsidRDefault="00194EAD" w:rsidP="0014570A">
      <w:pPr>
        <w:spacing w:after="60"/>
        <w:rPr>
          <w:rFonts w:ascii="Arial" w:hAnsi="Arial" w:cs="Arial"/>
          <w:sz w:val="22"/>
          <w:szCs w:val="22"/>
        </w:rPr>
      </w:pPr>
      <w:r w:rsidRPr="00B23C0C">
        <w:rPr>
          <w:rFonts w:ascii="Arial" w:hAnsi="Arial" w:cs="Arial"/>
          <w:sz w:val="22"/>
          <w:szCs w:val="22"/>
        </w:rPr>
        <w:t>Added</w:t>
      </w:r>
      <w:r w:rsidRPr="00802449">
        <w:rPr>
          <w:rFonts w:ascii="Arial" w:hAnsi="Arial" w:cs="Arial"/>
          <w:sz w:val="22"/>
          <w:szCs w:val="22"/>
        </w:rPr>
        <w:t xml:space="preserve"> sugars are found in processed foods and drinks</w:t>
      </w:r>
      <w:r>
        <w:rPr>
          <w:rFonts w:ascii="Arial" w:hAnsi="Arial" w:cs="Arial"/>
          <w:sz w:val="22"/>
          <w:szCs w:val="22"/>
        </w:rPr>
        <w:t xml:space="preserve"> and can also be used to preserve foods such as jams and jellies</w:t>
      </w:r>
      <w:r w:rsidRPr="00802449">
        <w:rPr>
          <w:rFonts w:ascii="Arial" w:hAnsi="Arial" w:cs="Arial"/>
          <w:sz w:val="22"/>
          <w:szCs w:val="22"/>
        </w:rPr>
        <w:t xml:space="preserve">. They can be added for taste, </w:t>
      </w:r>
      <w:proofErr w:type="gramStart"/>
      <w:r w:rsidRPr="00802449">
        <w:rPr>
          <w:rFonts w:ascii="Arial" w:hAnsi="Arial" w:cs="Arial"/>
          <w:sz w:val="22"/>
          <w:szCs w:val="22"/>
        </w:rPr>
        <w:t>texture</w:t>
      </w:r>
      <w:proofErr w:type="gramEnd"/>
      <w:r w:rsidRPr="00802449">
        <w:rPr>
          <w:rFonts w:ascii="Arial" w:hAnsi="Arial" w:cs="Arial"/>
          <w:sz w:val="22"/>
          <w:szCs w:val="22"/>
        </w:rPr>
        <w:t xml:space="preserve"> </w:t>
      </w:r>
      <w:r w:rsidRPr="00B23C0C">
        <w:rPr>
          <w:rFonts w:ascii="Arial" w:hAnsi="Arial" w:cs="Arial"/>
          <w:sz w:val="22"/>
          <w:szCs w:val="22"/>
        </w:rPr>
        <w:t>and col</w:t>
      </w:r>
      <w:r>
        <w:rPr>
          <w:rFonts w:ascii="Arial" w:hAnsi="Arial" w:cs="Arial"/>
          <w:sz w:val="22"/>
          <w:szCs w:val="22"/>
        </w:rPr>
        <w:t>our</w:t>
      </w:r>
      <w:r w:rsidRPr="00B23C0C">
        <w:rPr>
          <w:rFonts w:ascii="Arial" w:hAnsi="Arial" w:cs="Arial"/>
          <w:sz w:val="22"/>
          <w:szCs w:val="22"/>
        </w:rPr>
        <w:t>ing</w:t>
      </w:r>
      <w:r w:rsidR="00F463EF">
        <w:rPr>
          <w:rFonts w:ascii="Arial" w:hAnsi="Arial" w:cs="Arial"/>
          <w:sz w:val="22"/>
          <w:szCs w:val="22"/>
        </w:rPr>
        <w:t>.</w:t>
      </w:r>
      <w:r>
        <w:rPr>
          <w:rFonts w:ascii="Arial" w:hAnsi="Arial" w:cs="Arial"/>
          <w:sz w:val="22"/>
          <w:szCs w:val="22"/>
        </w:rPr>
        <w:t xml:space="preserve"> </w:t>
      </w:r>
      <w:r w:rsidR="004B770C">
        <w:rPr>
          <w:rFonts w:ascii="Arial" w:hAnsi="Arial" w:cs="Arial"/>
          <w:sz w:val="22"/>
          <w:szCs w:val="22"/>
        </w:rPr>
        <w:t>S</w:t>
      </w:r>
      <w:r w:rsidR="00802449" w:rsidRPr="00802449">
        <w:rPr>
          <w:rFonts w:ascii="Arial" w:hAnsi="Arial" w:cs="Arial"/>
          <w:sz w:val="22"/>
          <w:szCs w:val="22"/>
        </w:rPr>
        <w:t xml:space="preserve">ugary drinks are the </w:t>
      </w:r>
      <w:r w:rsidR="00707355">
        <w:rPr>
          <w:rFonts w:ascii="Arial" w:hAnsi="Arial" w:cs="Arial"/>
          <w:sz w:val="22"/>
          <w:szCs w:val="22"/>
        </w:rPr>
        <w:t>main</w:t>
      </w:r>
      <w:r w:rsidR="00802449" w:rsidRPr="00802449">
        <w:rPr>
          <w:rFonts w:ascii="Arial" w:hAnsi="Arial" w:cs="Arial"/>
          <w:sz w:val="22"/>
          <w:szCs w:val="22"/>
        </w:rPr>
        <w:t xml:space="preserve"> source of </w:t>
      </w:r>
      <w:r w:rsidR="004B770C">
        <w:rPr>
          <w:rFonts w:ascii="Arial" w:hAnsi="Arial" w:cs="Arial"/>
          <w:sz w:val="22"/>
          <w:szCs w:val="22"/>
        </w:rPr>
        <w:t xml:space="preserve">added </w:t>
      </w:r>
      <w:r w:rsidR="00802449" w:rsidRPr="00802449">
        <w:rPr>
          <w:rFonts w:ascii="Arial" w:hAnsi="Arial" w:cs="Arial"/>
          <w:sz w:val="22"/>
          <w:szCs w:val="22"/>
        </w:rPr>
        <w:t xml:space="preserve">sugars </w:t>
      </w:r>
      <w:r w:rsidR="00750DB0">
        <w:rPr>
          <w:rFonts w:ascii="Arial" w:hAnsi="Arial" w:cs="Arial"/>
          <w:sz w:val="22"/>
          <w:szCs w:val="22"/>
        </w:rPr>
        <w:t>in most people’s</w:t>
      </w:r>
      <w:r w:rsidR="00802449" w:rsidRPr="00802449">
        <w:rPr>
          <w:rFonts w:ascii="Arial" w:hAnsi="Arial" w:cs="Arial"/>
          <w:sz w:val="22"/>
          <w:szCs w:val="22"/>
        </w:rPr>
        <w:t xml:space="preserve"> diets. Examples include</w:t>
      </w:r>
      <w:r w:rsidR="00D3173C">
        <w:rPr>
          <w:rFonts w:ascii="Arial" w:hAnsi="Arial" w:cs="Arial"/>
          <w:sz w:val="22"/>
          <w:szCs w:val="22"/>
        </w:rPr>
        <w:t xml:space="preserve"> pop</w:t>
      </w:r>
      <w:r w:rsidR="00802449" w:rsidRPr="00802449">
        <w:rPr>
          <w:rFonts w:ascii="Arial" w:hAnsi="Arial" w:cs="Arial"/>
          <w:sz w:val="22"/>
          <w:szCs w:val="22"/>
        </w:rPr>
        <w:t>,</w:t>
      </w:r>
      <w:r w:rsidR="00D3173C">
        <w:rPr>
          <w:rFonts w:ascii="Arial" w:hAnsi="Arial" w:cs="Arial"/>
          <w:sz w:val="22"/>
          <w:szCs w:val="22"/>
        </w:rPr>
        <w:t xml:space="preserve"> </w:t>
      </w:r>
      <w:r w:rsidR="00802449" w:rsidRPr="00802449">
        <w:rPr>
          <w:rFonts w:ascii="Arial" w:hAnsi="Arial" w:cs="Arial"/>
          <w:sz w:val="22"/>
          <w:szCs w:val="22"/>
        </w:rPr>
        <w:t>fruit-flavored drinks, flavo</w:t>
      </w:r>
      <w:r w:rsidR="00802449">
        <w:rPr>
          <w:rFonts w:ascii="Arial" w:hAnsi="Arial" w:cs="Arial"/>
          <w:sz w:val="22"/>
          <w:szCs w:val="22"/>
        </w:rPr>
        <w:t>u</w:t>
      </w:r>
      <w:r w:rsidR="00802449" w:rsidRPr="00802449">
        <w:rPr>
          <w:rFonts w:ascii="Arial" w:hAnsi="Arial" w:cs="Arial"/>
          <w:sz w:val="22"/>
          <w:szCs w:val="22"/>
        </w:rPr>
        <w:t xml:space="preserve">red </w:t>
      </w:r>
      <w:r w:rsidR="0090045B">
        <w:rPr>
          <w:rFonts w:ascii="Arial" w:hAnsi="Arial" w:cs="Arial"/>
          <w:sz w:val="22"/>
          <w:szCs w:val="22"/>
        </w:rPr>
        <w:t>milks</w:t>
      </w:r>
      <w:r w:rsidR="00802449" w:rsidRPr="00802449">
        <w:rPr>
          <w:rFonts w:ascii="Arial" w:hAnsi="Arial" w:cs="Arial"/>
          <w:sz w:val="22"/>
          <w:szCs w:val="22"/>
        </w:rPr>
        <w:t xml:space="preserve">, sport </w:t>
      </w:r>
      <w:r w:rsidR="00D3173C">
        <w:rPr>
          <w:rFonts w:ascii="Arial" w:hAnsi="Arial" w:cs="Arial"/>
          <w:sz w:val="22"/>
          <w:szCs w:val="22"/>
        </w:rPr>
        <w:t>drinks, and specialty coffees</w:t>
      </w:r>
      <w:r w:rsidR="00802449" w:rsidRPr="00802449">
        <w:rPr>
          <w:rFonts w:ascii="Arial" w:hAnsi="Arial" w:cs="Arial"/>
          <w:sz w:val="22"/>
          <w:szCs w:val="22"/>
        </w:rPr>
        <w:t xml:space="preserve">. Other foods high in </w:t>
      </w:r>
      <w:r w:rsidR="004B770C">
        <w:rPr>
          <w:rFonts w:ascii="Arial" w:hAnsi="Arial" w:cs="Arial"/>
          <w:sz w:val="22"/>
          <w:szCs w:val="22"/>
        </w:rPr>
        <w:t xml:space="preserve">added </w:t>
      </w:r>
      <w:r w:rsidR="00802449" w:rsidRPr="00802449">
        <w:rPr>
          <w:rFonts w:ascii="Arial" w:hAnsi="Arial" w:cs="Arial"/>
          <w:sz w:val="22"/>
          <w:szCs w:val="22"/>
        </w:rPr>
        <w:t>sugar are sweetened baked goods and de</w:t>
      </w:r>
      <w:r w:rsidR="003642D4">
        <w:rPr>
          <w:rFonts w:ascii="Arial" w:hAnsi="Arial" w:cs="Arial"/>
          <w:sz w:val="22"/>
          <w:szCs w:val="22"/>
        </w:rPr>
        <w:t>s</w:t>
      </w:r>
      <w:r w:rsidR="00802449" w:rsidRPr="00802449">
        <w:rPr>
          <w:rFonts w:ascii="Arial" w:hAnsi="Arial" w:cs="Arial"/>
          <w:sz w:val="22"/>
          <w:szCs w:val="22"/>
        </w:rPr>
        <w:t>serts, chocolate and candy, and condiments like ketchup and jam.</w:t>
      </w:r>
      <w:r>
        <w:rPr>
          <w:rFonts w:ascii="Arial" w:hAnsi="Arial" w:cs="Arial"/>
          <w:sz w:val="22"/>
          <w:szCs w:val="22"/>
        </w:rPr>
        <w:t xml:space="preserve"> </w:t>
      </w:r>
    </w:p>
    <w:p w14:paraId="447708C3" w14:textId="77777777" w:rsidR="00767749" w:rsidRDefault="00767749" w:rsidP="004B770C">
      <w:pPr>
        <w:spacing w:after="60"/>
        <w:rPr>
          <w:rFonts w:ascii="Arial" w:hAnsi="Arial" w:cs="Arial"/>
          <w:sz w:val="22"/>
          <w:szCs w:val="22"/>
        </w:rPr>
      </w:pPr>
    </w:p>
    <w:p w14:paraId="25980B64" w14:textId="77777777" w:rsidR="004B770C" w:rsidRPr="00802449" w:rsidRDefault="00767749" w:rsidP="004B770C">
      <w:pPr>
        <w:spacing w:after="60"/>
        <w:rPr>
          <w:rFonts w:ascii="Arial" w:hAnsi="Arial" w:cs="Arial"/>
          <w:sz w:val="22"/>
          <w:szCs w:val="22"/>
        </w:rPr>
      </w:pPr>
      <w:r w:rsidRPr="00767749">
        <w:rPr>
          <w:rFonts w:ascii="Arial" w:hAnsi="Arial" w:cs="Arial"/>
          <w:color w:val="242424"/>
          <w:sz w:val="22"/>
          <w:szCs w:val="22"/>
          <w:shd w:val="clear" w:color="auto" w:fill="FFFFFF"/>
        </w:rPr>
        <w:t>The good news is that when we eat and drink less sugar, we lower the risk of tooth decay</w:t>
      </w:r>
      <w:r>
        <w:rPr>
          <w:rFonts w:ascii="Segoe UI" w:hAnsi="Segoe UI" w:cs="Segoe UI"/>
          <w:color w:val="242424"/>
          <w:sz w:val="21"/>
          <w:szCs w:val="21"/>
          <w:shd w:val="clear" w:color="auto" w:fill="FFFFFF"/>
        </w:rPr>
        <w:t xml:space="preserve">. </w:t>
      </w:r>
      <w:r w:rsidR="004B770C" w:rsidRPr="00802449">
        <w:rPr>
          <w:rFonts w:ascii="Arial" w:hAnsi="Arial" w:cs="Arial"/>
          <w:sz w:val="22"/>
          <w:szCs w:val="22"/>
        </w:rPr>
        <w:t xml:space="preserve">Here are some tips to </w:t>
      </w:r>
      <w:r w:rsidR="006329D0">
        <w:rPr>
          <w:rFonts w:ascii="Arial" w:hAnsi="Arial" w:cs="Arial"/>
          <w:sz w:val="22"/>
          <w:szCs w:val="22"/>
        </w:rPr>
        <w:t>limit</w:t>
      </w:r>
      <w:r w:rsidR="004B770C">
        <w:rPr>
          <w:rFonts w:ascii="Arial" w:hAnsi="Arial" w:cs="Arial"/>
          <w:sz w:val="22"/>
          <w:szCs w:val="22"/>
        </w:rPr>
        <w:t xml:space="preserve"> added </w:t>
      </w:r>
      <w:r w:rsidR="004B770C" w:rsidRPr="00802449">
        <w:rPr>
          <w:rFonts w:ascii="Arial" w:hAnsi="Arial" w:cs="Arial"/>
          <w:sz w:val="22"/>
          <w:szCs w:val="22"/>
        </w:rPr>
        <w:t>sugar</w:t>
      </w:r>
      <w:r w:rsidR="004B770C">
        <w:rPr>
          <w:rFonts w:ascii="Arial" w:hAnsi="Arial" w:cs="Arial"/>
          <w:sz w:val="22"/>
          <w:szCs w:val="22"/>
        </w:rPr>
        <w:t xml:space="preserve"> for healthy teeth and overall health:</w:t>
      </w:r>
    </w:p>
    <w:p w14:paraId="54F9BA0B" w14:textId="77777777" w:rsidR="004B770C" w:rsidRDefault="004B770C" w:rsidP="0014570A">
      <w:pPr>
        <w:spacing w:after="60"/>
        <w:rPr>
          <w:rFonts w:ascii="Arial" w:hAnsi="Arial" w:cs="Arial"/>
          <w:sz w:val="22"/>
          <w:szCs w:val="22"/>
        </w:rPr>
      </w:pPr>
    </w:p>
    <w:p w14:paraId="0B63131D" w14:textId="77777777" w:rsidR="004B770C" w:rsidRDefault="004B770C" w:rsidP="004B770C">
      <w:pPr>
        <w:pStyle w:val="ListParagraph"/>
        <w:spacing w:after="60" w:line="259" w:lineRule="auto"/>
        <w:ind w:left="0"/>
        <w:rPr>
          <w:rFonts w:ascii="Arial" w:hAnsi="Arial" w:cs="Arial"/>
          <w:sz w:val="22"/>
          <w:szCs w:val="22"/>
        </w:rPr>
      </w:pPr>
      <w:r>
        <w:rPr>
          <w:rFonts w:ascii="Arial" w:hAnsi="Arial" w:cs="Arial"/>
          <w:sz w:val="22"/>
          <w:szCs w:val="22"/>
        </w:rPr>
        <w:t xml:space="preserve">At the grocery store: </w:t>
      </w:r>
    </w:p>
    <w:p w14:paraId="72E0EE36" w14:textId="77777777" w:rsidR="004B770C" w:rsidRPr="00F367B5" w:rsidRDefault="004B770C" w:rsidP="004B770C">
      <w:pPr>
        <w:pStyle w:val="ListParagraph"/>
        <w:numPr>
          <w:ilvl w:val="0"/>
          <w:numId w:val="16"/>
        </w:numPr>
        <w:spacing w:after="60" w:line="259" w:lineRule="auto"/>
        <w:rPr>
          <w:rFonts w:ascii="Arial" w:hAnsi="Arial" w:cs="Arial"/>
          <w:sz w:val="22"/>
          <w:szCs w:val="22"/>
        </w:rPr>
      </w:pPr>
      <w:r>
        <w:rPr>
          <w:rFonts w:ascii="Arial" w:hAnsi="Arial" w:cs="Arial"/>
          <w:sz w:val="22"/>
          <w:szCs w:val="22"/>
        </w:rPr>
        <w:t>Read the</w:t>
      </w:r>
      <w:r w:rsidRPr="00F367B5">
        <w:rPr>
          <w:rFonts w:ascii="Arial" w:hAnsi="Arial" w:cs="Arial"/>
          <w:sz w:val="22"/>
          <w:szCs w:val="22"/>
        </w:rPr>
        <w:t xml:space="preserve"> ingredient list.</w:t>
      </w:r>
      <w:r w:rsidRPr="005452C3">
        <w:rPr>
          <w:rFonts w:ascii="Arial" w:hAnsi="Arial" w:cs="Arial"/>
          <w:sz w:val="22"/>
          <w:szCs w:val="22"/>
        </w:rPr>
        <w:t xml:space="preserve"> </w:t>
      </w:r>
      <w:r>
        <w:rPr>
          <w:rFonts w:ascii="Arial" w:hAnsi="Arial" w:cs="Arial"/>
          <w:sz w:val="22"/>
          <w:szCs w:val="22"/>
        </w:rPr>
        <w:t>W</w:t>
      </w:r>
      <w:r w:rsidRPr="00802449">
        <w:rPr>
          <w:rFonts w:ascii="Arial" w:hAnsi="Arial" w:cs="Arial"/>
          <w:sz w:val="22"/>
          <w:szCs w:val="22"/>
        </w:rPr>
        <w:t xml:space="preserve">ords ending in “ose” </w:t>
      </w:r>
      <w:r w:rsidR="007C6464">
        <w:rPr>
          <w:rFonts w:ascii="Arial" w:hAnsi="Arial" w:cs="Arial"/>
          <w:sz w:val="22"/>
          <w:szCs w:val="22"/>
        </w:rPr>
        <w:t>such as</w:t>
      </w:r>
      <w:r>
        <w:rPr>
          <w:rFonts w:ascii="Arial" w:hAnsi="Arial" w:cs="Arial"/>
          <w:sz w:val="22"/>
          <w:szCs w:val="22"/>
        </w:rPr>
        <w:t xml:space="preserve"> sucrose</w:t>
      </w:r>
      <w:r w:rsidR="0010247D">
        <w:rPr>
          <w:rFonts w:ascii="Arial" w:hAnsi="Arial" w:cs="Arial"/>
          <w:sz w:val="22"/>
          <w:szCs w:val="22"/>
        </w:rPr>
        <w:t xml:space="preserve"> and fructose</w:t>
      </w:r>
      <w:r>
        <w:rPr>
          <w:rFonts w:ascii="Arial" w:hAnsi="Arial" w:cs="Arial"/>
          <w:sz w:val="22"/>
          <w:szCs w:val="22"/>
        </w:rPr>
        <w:t xml:space="preserve">, </w:t>
      </w:r>
      <w:r w:rsidRPr="00802449">
        <w:rPr>
          <w:rFonts w:ascii="Arial" w:hAnsi="Arial" w:cs="Arial"/>
          <w:sz w:val="22"/>
          <w:szCs w:val="22"/>
        </w:rPr>
        <w:t xml:space="preserve">or words </w:t>
      </w:r>
      <w:r w:rsidR="007C6464">
        <w:rPr>
          <w:rFonts w:ascii="Arial" w:hAnsi="Arial" w:cs="Arial"/>
          <w:sz w:val="22"/>
          <w:szCs w:val="22"/>
        </w:rPr>
        <w:t>such as</w:t>
      </w:r>
      <w:r w:rsidRPr="00802449">
        <w:rPr>
          <w:rFonts w:ascii="Arial" w:hAnsi="Arial" w:cs="Arial"/>
          <w:sz w:val="22"/>
          <w:szCs w:val="22"/>
        </w:rPr>
        <w:t xml:space="preserve"> syrups, honey, molasses, fruit juice and puree concentrate</w:t>
      </w:r>
      <w:r>
        <w:rPr>
          <w:rFonts w:ascii="Arial" w:hAnsi="Arial" w:cs="Arial"/>
          <w:sz w:val="22"/>
          <w:szCs w:val="22"/>
        </w:rPr>
        <w:t xml:space="preserve"> are sugars.</w:t>
      </w:r>
      <w:r w:rsidRPr="00802449">
        <w:rPr>
          <w:rFonts w:ascii="Arial" w:hAnsi="Arial" w:cs="Arial"/>
          <w:sz w:val="22"/>
          <w:szCs w:val="22"/>
        </w:rPr>
        <w:t xml:space="preserve"> </w:t>
      </w:r>
      <w:r w:rsidRPr="00F367B5">
        <w:rPr>
          <w:rFonts w:ascii="Arial" w:hAnsi="Arial" w:cs="Arial"/>
          <w:sz w:val="22"/>
          <w:szCs w:val="22"/>
        </w:rPr>
        <w:t xml:space="preserve">When </w:t>
      </w:r>
      <w:r w:rsidRPr="00F367B5">
        <w:rPr>
          <w:rFonts w:ascii="Arial" w:hAnsi="Arial" w:cs="Arial"/>
          <w:sz w:val="22"/>
          <w:szCs w:val="22"/>
        </w:rPr>
        <w:lastRenderedPageBreak/>
        <w:t xml:space="preserve">they appear at the beginning of the list, the food is higher in sugar. </w:t>
      </w:r>
      <w:r>
        <w:rPr>
          <w:rFonts w:ascii="Arial" w:hAnsi="Arial" w:cs="Arial"/>
          <w:sz w:val="22"/>
          <w:szCs w:val="22"/>
        </w:rPr>
        <w:t xml:space="preserve">Choose these foods less often. </w:t>
      </w:r>
    </w:p>
    <w:p w14:paraId="3A1F940A" w14:textId="77777777" w:rsidR="004B770C" w:rsidRDefault="004B770C" w:rsidP="004B770C">
      <w:pPr>
        <w:pStyle w:val="ListParagraph"/>
        <w:spacing w:after="60" w:line="259" w:lineRule="auto"/>
        <w:ind w:left="0"/>
        <w:rPr>
          <w:rFonts w:ascii="Arial" w:hAnsi="Arial" w:cs="Arial"/>
          <w:sz w:val="22"/>
          <w:szCs w:val="22"/>
        </w:rPr>
      </w:pPr>
      <w:r>
        <w:rPr>
          <w:rFonts w:ascii="Arial" w:hAnsi="Arial" w:cs="Arial"/>
          <w:sz w:val="22"/>
          <w:szCs w:val="22"/>
        </w:rPr>
        <w:t>When cooking and baking</w:t>
      </w:r>
      <w:r w:rsidR="006329D0">
        <w:rPr>
          <w:rFonts w:ascii="Arial" w:hAnsi="Arial" w:cs="Arial"/>
          <w:sz w:val="22"/>
          <w:szCs w:val="22"/>
        </w:rPr>
        <w:t>:</w:t>
      </w:r>
    </w:p>
    <w:p w14:paraId="687F1860" w14:textId="77777777" w:rsidR="004B770C" w:rsidRDefault="004B770C" w:rsidP="004B770C">
      <w:pPr>
        <w:pStyle w:val="ListParagraph"/>
        <w:numPr>
          <w:ilvl w:val="0"/>
          <w:numId w:val="16"/>
        </w:numPr>
        <w:spacing w:after="60" w:line="259" w:lineRule="auto"/>
        <w:rPr>
          <w:rFonts w:ascii="Arial" w:hAnsi="Arial" w:cs="Arial"/>
          <w:sz w:val="22"/>
          <w:szCs w:val="22"/>
        </w:rPr>
      </w:pPr>
      <w:r>
        <w:rPr>
          <w:rFonts w:ascii="Arial" w:hAnsi="Arial" w:cs="Arial"/>
          <w:sz w:val="22"/>
          <w:szCs w:val="22"/>
        </w:rPr>
        <w:t xml:space="preserve">Choose recipes with little or small amounts of added sugar. </w:t>
      </w:r>
    </w:p>
    <w:p w14:paraId="6ED7056C" w14:textId="77777777" w:rsidR="004B770C" w:rsidRDefault="004B770C" w:rsidP="004B770C">
      <w:pPr>
        <w:pStyle w:val="ListParagraph"/>
        <w:numPr>
          <w:ilvl w:val="0"/>
          <w:numId w:val="16"/>
        </w:numPr>
        <w:spacing w:after="60" w:line="259" w:lineRule="auto"/>
        <w:rPr>
          <w:rFonts w:ascii="Arial" w:hAnsi="Arial" w:cs="Arial"/>
          <w:sz w:val="22"/>
          <w:szCs w:val="22"/>
        </w:rPr>
      </w:pPr>
      <w:r>
        <w:rPr>
          <w:rFonts w:ascii="Arial" w:hAnsi="Arial" w:cs="Arial"/>
          <w:sz w:val="22"/>
          <w:szCs w:val="22"/>
        </w:rPr>
        <w:t xml:space="preserve">Try cutting down on the sugar, syrup, </w:t>
      </w:r>
      <w:proofErr w:type="gramStart"/>
      <w:r>
        <w:rPr>
          <w:rFonts w:ascii="Arial" w:hAnsi="Arial" w:cs="Arial"/>
          <w:sz w:val="22"/>
          <w:szCs w:val="22"/>
        </w:rPr>
        <w:t>molasses</w:t>
      </w:r>
      <w:proofErr w:type="gramEnd"/>
      <w:r>
        <w:rPr>
          <w:rFonts w:ascii="Arial" w:hAnsi="Arial" w:cs="Arial"/>
          <w:sz w:val="22"/>
          <w:szCs w:val="22"/>
        </w:rPr>
        <w:t xml:space="preserve"> and honey in your recipes. For example, instead of 1 cup (250 mL) use 1/2 or 3/4 cup (125 or 175 mL). </w:t>
      </w:r>
    </w:p>
    <w:p w14:paraId="49F7E550" w14:textId="77777777" w:rsidR="004B770C" w:rsidRDefault="004B770C" w:rsidP="004B770C">
      <w:pPr>
        <w:pStyle w:val="ListParagraph"/>
        <w:numPr>
          <w:ilvl w:val="0"/>
          <w:numId w:val="16"/>
        </w:numPr>
        <w:spacing w:after="60" w:line="259" w:lineRule="auto"/>
        <w:rPr>
          <w:rFonts w:ascii="Arial" w:hAnsi="Arial" w:cs="Arial"/>
          <w:sz w:val="22"/>
          <w:szCs w:val="22"/>
        </w:rPr>
      </w:pPr>
      <w:r>
        <w:rPr>
          <w:rFonts w:ascii="Arial" w:hAnsi="Arial" w:cs="Arial"/>
          <w:sz w:val="22"/>
          <w:szCs w:val="22"/>
        </w:rPr>
        <w:t xml:space="preserve">Flavour foods with spices, herbs, </w:t>
      </w:r>
      <w:proofErr w:type="gramStart"/>
      <w:r>
        <w:rPr>
          <w:rFonts w:ascii="Arial" w:hAnsi="Arial" w:cs="Arial"/>
          <w:sz w:val="22"/>
          <w:szCs w:val="22"/>
        </w:rPr>
        <w:t>lemon</w:t>
      </w:r>
      <w:proofErr w:type="gramEnd"/>
      <w:r>
        <w:rPr>
          <w:rFonts w:ascii="Arial" w:hAnsi="Arial" w:cs="Arial"/>
          <w:sz w:val="22"/>
          <w:szCs w:val="22"/>
        </w:rPr>
        <w:t xml:space="preserve"> or vinegars, such as balsamic and cider, instead of bottle</w:t>
      </w:r>
      <w:r w:rsidR="007C6464">
        <w:rPr>
          <w:rFonts w:ascii="Arial" w:hAnsi="Arial" w:cs="Arial"/>
          <w:sz w:val="22"/>
          <w:szCs w:val="22"/>
        </w:rPr>
        <w:t>d, premade</w:t>
      </w:r>
      <w:r>
        <w:rPr>
          <w:rFonts w:ascii="Arial" w:hAnsi="Arial" w:cs="Arial"/>
          <w:sz w:val="22"/>
          <w:szCs w:val="22"/>
        </w:rPr>
        <w:t xml:space="preserve"> sauces. </w:t>
      </w:r>
    </w:p>
    <w:p w14:paraId="46250940" w14:textId="77777777" w:rsidR="004B770C" w:rsidRPr="00352B31" w:rsidRDefault="004B770C" w:rsidP="004B770C">
      <w:pPr>
        <w:pStyle w:val="ListParagraph"/>
        <w:numPr>
          <w:ilvl w:val="0"/>
          <w:numId w:val="16"/>
        </w:numPr>
        <w:spacing w:after="60" w:line="259" w:lineRule="auto"/>
        <w:rPr>
          <w:rFonts w:ascii="Arial" w:hAnsi="Arial" w:cs="Arial"/>
          <w:sz w:val="22"/>
          <w:szCs w:val="22"/>
        </w:rPr>
      </w:pPr>
      <w:r w:rsidRPr="00352B31">
        <w:rPr>
          <w:rFonts w:ascii="Arial" w:hAnsi="Arial" w:cs="Arial"/>
          <w:sz w:val="22"/>
          <w:szCs w:val="22"/>
        </w:rPr>
        <w:t>Ready-made sauces such as sweet and sour, hone</w:t>
      </w:r>
      <w:r>
        <w:rPr>
          <w:rFonts w:ascii="Arial" w:hAnsi="Arial" w:cs="Arial"/>
          <w:sz w:val="22"/>
          <w:szCs w:val="22"/>
        </w:rPr>
        <w:t>y</w:t>
      </w:r>
      <w:r w:rsidRPr="00352B31">
        <w:rPr>
          <w:rFonts w:ascii="Arial" w:hAnsi="Arial" w:cs="Arial"/>
          <w:sz w:val="22"/>
          <w:szCs w:val="22"/>
        </w:rPr>
        <w:t xml:space="preserve"> garlic</w:t>
      </w:r>
      <w:r>
        <w:rPr>
          <w:rFonts w:ascii="Arial" w:hAnsi="Arial" w:cs="Arial"/>
          <w:sz w:val="22"/>
          <w:szCs w:val="22"/>
        </w:rPr>
        <w:t>,</w:t>
      </w:r>
      <w:r w:rsidRPr="00352B31">
        <w:rPr>
          <w:rFonts w:ascii="Arial" w:hAnsi="Arial" w:cs="Arial"/>
          <w:sz w:val="22"/>
          <w:szCs w:val="22"/>
        </w:rPr>
        <w:t xml:space="preserve"> and ketchup contain sugar. Use them less often and in smaller amounts. </w:t>
      </w:r>
    </w:p>
    <w:p w14:paraId="15E0B844" w14:textId="77777777" w:rsidR="004B770C" w:rsidRDefault="004B770C" w:rsidP="004B770C">
      <w:pPr>
        <w:pStyle w:val="ListParagraph"/>
        <w:spacing w:after="60" w:line="259" w:lineRule="auto"/>
        <w:ind w:left="0"/>
        <w:rPr>
          <w:rFonts w:ascii="Arial" w:hAnsi="Arial" w:cs="Arial"/>
          <w:sz w:val="22"/>
          <w:szCs w:val="22"/>
        </w:rPr>
      </w:pPr>
      <w:r>
        <w:rPr>
          <w:rFonts w:ascii="Arial" w:hAnsi="Arial" w:cs="Arial"/>
          <w:sz w:val="22"/>
          <w:szCs w:val="22"/>
        </w:rPr>
        <w:t xml:space="preserve">At home and when eating away from home: </w:t>
      </w:r>
    </w:p>
    <w:p w14:paraId="6909BE46" w14:textId="77777777" w:rsidR="004B770C" w:rsidRDefault="004B770C" w:rsidP="004B770C">
      <w:pPr>
        <w:pStyle w:val="ListParagraph"/>
        <w:numPr>
          <w:ilvl w:val="0"/>
          <w:numId w:val="16"/>
        </w:numPr>
        <w:spacing w:after="60" w:line="259" w:lineRule="auto"/>
        <w:rPr>
          <w:rFonts w:ascii="Arial" w:hAnsi="Arial" w:cs="Arial"/>
          <w:sz w:val="22"/>
          <w:szCs w:val="22"/>
        </w:rPr>
      </w:pPr>
      <w:r w:rsidRPr="00802449">
        <w:rPr>
          <w:rFonts w:ascii="Arial" w:hAnsi="Arial" w:cs="Arial"/>
          <w:sz w:val="22"/>
          <w:szCs w:val="22"/>
        </w:rPr>
        <w:t xml:space="preserve">Drink water </w:t>
      </w:r>
      <w:r>
        <w:rPr>
          <w:rFonts w:ascii="Arial" w:hAnsi="Arial" w:cs="Arial"/>
          <w:sz w:val="22"/>
          <w:szCs w:val="22"/>
        </w:rPr>
        <w:t xml:space="preserve">to quench your thirst.  </w:t>
      </w:r>
      <w:r w:rsidRPr="00802449">
        <w:rPr>
          <w:rFonts w:ascii="Arial" w:hAnsi="Arial" w:cs="Arial"/>
          <w:sz w:val="22"/>
          <w:szCs w:val="22"/>
        </w:rPr>
        <w:t xml:space="preserve"> </w:t>
      </w:r>
    </w:p>
    <w:p w14:paraId="35D57EC3" w14:textId="77777777" w:rsidR="004B770C" w:rsidRDefault="006329D0" w:rsidP="004B770C">
      <w:pPr>
        <w:pStyle w:val="ListParagraph"/>
        <w:numPr>
          <w:ilvl w:val="0"/>
          <w:numId w:val="16"/>
        </w:numPr>
        <w:spacing w:after="60" w:line="259" w:lineRule="auto"/>
        <w:rPr>
          <w:rFonts w:ascii="Arial" w:hAnsi="Arial" w:cs="Arial"/>
          <w:sz w:val="22"/>
          <w:szCs w:val="22"/>
        </w:rPr>
      </w:pPr>
      <w:r>
        <w:rPr>
          <w:rFonts w:ascii="Arial" w:hAnsi="Arial" w:cs="Arial"/>
          <w:sz w:val="22"/>
          <w:szCs w:val="22"/>
        </w:rPr>
        <w:t>Limit</w:t>
      </w:r>
      <w:r w:rsidR="004B770C" w:rsidRPr="00802449">
        <w:rPr>
          <w:rFonts w:ascii="Arial" w:hAnsi="Arial" w:cs="Arial"/>
          <w:sz w:val="22"/>
          <w:szCs w:val="22"/>
        </w:rPr>
        <w:t xml:space="preserve"> the amount of sugar you add to foods and drinks during preparation or at the table.</w:t>
      </w:r>
    </w:p>
    <w:p w14:paraId="5A6CD7EE" w14:textId="77777777" w:rsidR="004B770C" w:rsidRDefault="006329D0" w:rsidP="004B770C">
      <w:pPr>
        <w:pStyle w:val="ListParagraph"/>
        <w:numPr>
          <w:ilvl w:val="0"/>
          <w:numId w:val="16"/>
        </w:numPr>
        <w:spacing w:after="60" w:line="259" w:lineRule="auto"/>
        <w:rPr>
          <w:rFonts w:ascii="Arial" w:hAnsi="Arial" w:cs="Arial"/>
          <w:sz w:val="22"/>
          <w:szCs w:val="22"/>
        </w:rPr>
      </w:pPr>
      <w:r>
        <w:rPr>
          <w:rFonts w:ascii="Arial" w:hAnsi="Arial" w:cs="Arial"/>
          <w:sz w:val="22"/>
          <w:szCs w:val="22"/>
        </w:rPr>
        <w:t>Limit</w:t>
      </w:r>
      <w:r w:rsidR="004B770C" w:rsidRPr="00352B31">
        <w:rPr>
          <w:rFonts w:ascii="Arial" w:hAnsi="Arial" w:cs="Arial"/>
          <w:sz w:val="22"/>
          <w:szCs w:val="22"/>
        </w:rPr>
        <w:t xml:space="preserve"> the number of sugary drinks you have</w:t>
      </w:r>
      <w:r w:rsidR="007C6464">
        <w:rPr>
          <w:rFonts w:ascii="Arial" w:hAnsi="Arial" w:cs="Arial"/>
          <w:sz w:val="22"/>
          <w:szCs w:val="22"/>
        </w:rPr>
        <w:t>, such as</w:t>
      </w:r>
      <w:r w:rsidR="004B770C" w:rsidRPr="00352B31">
        <w:rPr>
          <w:rFonts w:ascii="Arial" w:hAnsi="Arial" w:cs="Arial"/>
          <w:sz w:val="22"/>
          <w:szCs w:val="22"/>
        </w:rPr>
        <w:t xml:space="preserve"> pop, fruit-flavoured drinks, flavoured milks, sport drinks and specialty coffees. </w:t>
      </w:r>
    </w:p>
    <w:p w14:paraId="1CA49E2E" w14:textId="77777777" w:rsidR="004B770C" w:rsidRDefault="004B770C" w:rsidP="004B770C">
      <w:pPr>
        <w:pStyle w:val="ListParagraph"/>
        <w:numPr>
          <w:ilvl w:val="0"/>
          <w:numId w:val="16"/>
        </w:numPr>
        <w:spacing w:after="60" w:line="259" w:lineRule="auto"/>
        <w:rPr>
          <w:rFonts w:ascii="Arial" w:hAnsi="Arial" w:cs="Arial"/>
          <w:sz w:val="22"/>
          <w:szCs w:val="22"/>
        </w:rPr>
      </w:pPr>
      <w:r w:rsidRPr="000E4A31">
        <w:rPr>
          <w:rFonts w:ascii="Arial" w:hAnsi="Arial" w:cs="Arial"/>
          <w:sz w:val="22"/>
          <w:szCs w:val="22"/>
        </w:rPr>
        <w:t>When choosing a snack, pick vegetables or fruit that do not contain added sugar.</w:t>
      </w:r>
    </w:p>
    <w:p w14:paraId="72550095" w14:textId="77777777" w:rsidR="00802449" w:rsidRPr="00802449" w:rsidRDefault="00802449" w:rsidP="00CF21C3">
      <w:pPr>
        <w:pStyle w:val="ListParagraph"/>
        <w:spacing w:after="60"/>
        <w:ind w:left="0"/>
        <w:rPr>
          <w:rFonts w:ascii="Arial" w:hAnsi="Arial" w:cs="Arial"/>
          <w:sz w:val="22"/>
          <w:szCs w:val="22"/>
        </w:rPr>
      </w:pPr>
    </w:p>
    <w:p w14:paraId="420444F9" w14:textId="77777777" w:rsidR="00194EAD" w:rsidRDefault="00194EAD" w:rsidP="0014570A">
      <w:pPr>
        <w:spacing w:after="60"/>
        <w:rPr>
          <w:rFonts w:ascii="Arial" w:hAnsi="Arial" w:cs="Arial"/>
          <w:sz w:val="22"/>
          <w:szCs w:val="22"/>
        </w:rPr>
      </w:pPr>
    </w:p>
    <w:p w14:paraId="38D6CD37" w14:textId="77777777" w:rsidR="00802449" w:rsidRDefault="00802449" w:rsidP="0014570A">
      <w:pPr>
        <w:spacing w:after="60"/>
        <w:rPr>
          <w:rFonts w:ascii="Arial" w:hAnsi="Arial" w:cs="Arial"/>
          <w:sz w:val="22"/>
          <w:szCs w:val="22"/>
        </w:rPr>
      </w:pPr>
      <w:r w:rsidRPr="00802449">
        <w:rPr>
          <w:rFonts w:ascii="Arial" w:hAnsi="Arial" w:cs="Arial"/>
          <w:sz w:val="22"/>
          <w:szCs w:val="22"/>
        </w:rPr>
        <w:t>April is Oral Health Month</w:t>
      </w:r>
      <w:r w:rsidR="007C6464">
        <w:rPr>
          <w:rFonts w:ascii="Arial" w:hAnsi="Arial" w:cs="Arial"/>
          <w:sz w:val="22"/>
          <w:szCs w:val="22"/>
        </w:rPr>
        <w:t>. Limit</w:t>
      </w:r>
      <w:r w:rsidR="003642D4">
        <w:rPr>
          <w:rFonts w:ascii="Arial" w:hAnsi="Arial" w:cs="Arial"/>
          <w:sz w:val="22"/>
          <w:szCs w:val="22"/>
        </w:rPr>
        <w:t xml:space="preserve"> </w:t>
      </w:r>
      <w:r w:rsidR="00D86E53">
        <w:rPr>
          <w:rFonts w:ascii="Arial" w:hAnsi="Arial" w:cs="Arial"/>
          <w:sz w:val="22"/>
          <w:szCs w:val="22"/>
        </w:rPr>
        <w:t>sugar for a sweet smile</w:t>
      </w:r>
      <w:r w:rsidR="003642D4">
        <w:rPr>
          <w:rFonts w:ascii="Arial" w:hAnsi="Arial" w:cs="Arial"/>
          <w:sz w:val="22"/>
          <w:szCs w:val="22"/>
        </w:rPr>
        <w:t>!</w:t>
      </w:r>
    </w:p>
    <w:p w14:paraId="238B78C5" w14:textId="77777777" w:rsidR="00802449" w:rsidRDefault="00802449" w:rsidP="0014570A">
      <w:pPr>
        <w:spacing w:after="60"/>
        <w:rPr>
          <w:rFonts w:ascii="Arial" w:hAnsi="Arial" w:cs="Arial"/>
          <w:sz w:val="22"/>
          <w:szCs w:val="22"/>
        </w:rPr>
      </w:pPr>
    </w:p>
    <w:p w14:paraId="38A4E37A" w14:textId="77777777" w:rsidR="00802449" w:rsidRDefault="00656670" w:rsidP="0014570A">
      <w:pPr>
        <w:spacing w:after="60" w:line="480" w:lineRule="auto"/>
        <w:rPr>
          <w:rFonts w:ascii="Arial" w:hAnsi="Arial" w:cs="Arial"/>
          <w:sz w:val="22"/>
          <w:szCs w:val="22"/>
        </w:rPr>
      </w:pPr>
      <w:r>
        <w:rPr>
          <w:rFonts w:ascii="Arial" w:hAnsi="Arial" w:cs="Arial"/>
          <w:sz w:val="22"/>
          <w:szCs w:val="22"/>
        </w:rPr>
        <w:t>Learn more at</w:t>
      </w:r>
      <w:r w:rsidR="00802449">
        <w:rPr>
          <w:rFonts w:ascii="Arial" w:hAnsi="Arial" w:cs="Arial"/>
          <w:sz w:val="22"/>
          <w:szCs w:val="22"/>
        </w:rPr>
        <w:t xml:space="preserve"> </w:t>
      </w:r>
      <w:hyperlink r:id="rId9" w:history="1">
        <w:r w:rsidR="00802449" w:rsidRPr="008B4E09">
          <w:rPr>
            <w:rStyle w:val="Hyperlink"/>
            <w:rFonts w:ascii="Arial" w:hAnsi="Arial" w:cs="Arial"/>
            <w:sz w:val="22"/>
            <w:szCs w:val="22"/>
          </w:rPr>
          <w:t>ahs.ca</w:t>
        </w:r>
      </w:hyperlink>
      <w:r w:rsidR="00802449">
        <w:rPr>
          <w:rFonts w:ascii="Arial" w:hAnsi="Arial" w:cs="Arial"/>
          <w:sz w:val="22"/>
          <w:szCs w:val="22"/>
        </w:rPr>
        <w:t xml:space="preserve"> and search “</w:t>
      </w:r>
      <w:r w:rsidR="007C6464">
        <w:rPr>
          <w:rFonts w:ascii="Arial" w:hAnsi="Arial" w:cs="Arial"/>
          <w:sz w:val="22"/>
          <w:szCs w:val="22"/>
        </w:rPr>
        <w:t>a</w:t>
      </w:r>
      <w:r w:rsidR="00802449">
        <w:rPr>
          <w:rFonts w:ascii="Arial" w:hAnsi="Arial" w:cs="Arial"/>
          <w:sz w:val="22"/>
          <w:szCs w:val="22"/>
        </w:rPr>
        <w:t xml:space="preserve">ll </w:t>
      </w:r>
      <w:r w:rsidR="007C6464">
        <w:rPr>
          <w:rFonts w:ascii="Arial" w:hAnsi="Arial" w:cs="Arial"/>
          <w:sz w:val="22"/>
          <w:szCs w:val="22"/>
        </w:rPr>
        <w:t>a</w:t>
      </w:r>
      <w:r w:rsidR="00802449">
        <w:rPr>
          <w:rFonts w:ascii="Arial" w:hAnsi="Arial" w:cs="Arial"/>
          <w:sz w:val="22"/>
          <w:szCs w:val="22"/>
        </w:rPr>
        <w:t xml:space="preserve">bout </w:t>
      </w:r>
      <w:r w:rsidR="007C6464">
        <w:rPr>
          <w:rFonts w:ascii="Arial" w:hAnsi="Arial" w:cs="Arial"/>
          <w:sz w:val="22"/>
          <w:szCs w:val="22"/>
        </w:rPr>
        <w:t>s</w:t>
      </w:r>
      <w:r w:rsidR="00802449">
        <w:rPr>
          <w:rFonts w:ascii="Arial" w:hAnsi="Arial" w:cs="Arial"/>
          <w:sz w:val="22"/>
          <w:szCs w:val="22"/>
        </w:rPr>
        <w:t>ugar</w:t>
      </w:r>
      <w:r w:rsidR="007C6464">
        <w:rPr>
          <w:rFonts w:ascii="Arial" w:hAnsi="Arial" w:cs="Arial"/>
          <w:sz w:val="22"/>
          <w:szCs w:val="22"/>
        </w:rPr>
        <w:t>.</w:t>
      </w:r>
      <w:r w:rsidR="00802449">
        <w:rPr>
          <w:rFonts w:ascii="Arial" w:hAnsi="Arial" w:cs="Arial"/>
          <w:sz w:val="22"/>
          <w:szCs w:val="22"/>
        </w:rPr>
        <w:t>”</w:t>
      </w:r>
    </w:p>
    <w:p w14:paraId="28B784DB" w14:textId="77777777" w:rsidR="00802449" w:rsidRDefault="00802449" w:rsidP="0014570A">
      <w:pPr>
        <w:spacing w:after="60" w:line="480" w:lineRule="auto"/>
        <w:rPr>
          <w:rFonts w:ascii="Arial" w:hAnsi="Arial" w:cs="Arial"/>
          <w:sz w:val="22"/>
          <w:szCs w:val="22"/>
        </w:rPr>
      </w:pPr>
    </w:p>
    <w:p w14:paraId="23708E9E" w14:textId="77777777" w:rsidR="00802449" w:rsidRPr="00802449" w:rsidRDefault="00802449" w:rsidP="0014570A">
      <w:pPr>
        <w:spacing w:after="60" w:line="276" w:lineRule="auto"/>
        <w:rPr>
          <w:rFonts w:ascii="Arial" w:hAnsi="Arial" w:cs="Arial"/>
          <w:b/>
          <w:sz w:val="22"/>
          <w:szCs w:val="22"/>
        </w:rPr>
      </w:pPr>
    </w:p>
    <w:p w14:paraId="301BFAB2" w14:textId="77777777" w:rsidR="00E062CC" w:rsidRPr="00802449" w:rsidRDefault="00E062CC" w:rsidP="0014570A">
      <w:pPr>
        <w:spacing w:after="60"/>
        <w:rPr>
          <w:rFonts w:ascii="Arial" w:hAnsi="Arial" w:cs="Arial"/>
          <w:sz w:val="22"/>
          <w:szCs w:val="22"/>
        </w:rPr>
      </w:pPr>
    </w:p>
    <w:sectPr w:rsidR="00E062CC" w:rsidRPr="00802449"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00DC" w14:textId="77777777" w:rsidR="00EB530D" w:rsidRDefault="00EB530D" w:rsidP="00E50011">
      <w:r>
        <w:separator/>
      </w:r>
    </w:p>
  </w:endnote>
  <w:endnote w:type="continuationSeparator" w:id="0">
    <w:p w14:paraId="0EC49C4D" w14:textId="77777777" w:rsidR="00EB530D" w:rsidRDefault="00EB530D"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0851" w14:textId="77777777" w:rsidR="00EB530D" w:rsidRDefault="00EB530D" w:rsidP="00E50011">
      <w:r>
        <w:separator/>
      </w:r>
    </w:p>
  </w:footnote>
  <w:footnote w:type="continuationSeparator" w:id="0">
    <w:p w14:paraId="092B569D" w14:textId="77777777" w:rsidR="00EB530D" w:rsidRDefault="00EB530D"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4E8" w14:textId="7D1F334F" w:rsidR="00CD3C25" w:rsidRDefault="007621EC" w:rsidP="003E139F">
    <w:pPr>
      <w:pStyle w:val="Header"/>
      <w:ind w:left="-426"/>
    </w:pPr>
    <w:r w:rsidRPr="00B563A5">
      <w:rPr>
        <w:noProof/>
      </w:rPr>
      <w:drawing>
        <wp:inline distT="0" distB="0" distL="0" distR="0" wp14:anchorId="097FFB4E" wp14:editId="016AE6A7">
          <wp:extent cx="2349500" cy="679450"/>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inline>
      </w:drawing>
    </w:r>
    <w:r w:rsidR="00CD3C25">
      <w:tab/>
    </w:r>
    <w:r w:rsidR="00CD3C25">
      <w:tab/>
    </w:r>
  </w:p>
  <w:p w14:paraId="6184E33E" w14:textId="77777777" w:rsidR="00CD3C25" w:rsidRDefault="00CD3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B245E"/>
    <w:multiLevelType w:val="hybridMultilevel"/>
    <w:tmpl w:val="A7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B4E97"/>
    <w:multiLevelType w:val="hybridMultilevel"/>
    <w:tmpl w:val="7706B1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4BF2683"/>
    <w:multiLevelType w:val="multilevel"/>
    <w:tmpl w:val="4B46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F0683C"/>
    <w:multiLevelType w:val="hybridMultilevel"/>
    <w:tmpl w:val="252C5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BB5172"/>
    <w:multiLevelType w:val="hybridMultilevel"/>
    <w:tmpl w:val="B7D8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555FD"/>
    <w:multiLevelType w:val="hybridMultilevel"/>
    <w:tmpl w:val="2642F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ABC7CA8"/>
    <w:multiLevelType w:val="hybridMultilevel"/>
    <w:tmpl w:val="0476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754A9"/>
    <w:multiLevelType w:val="hybridMultilevel"/>
    <w:tmpl w:val="66D6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32357"/>
    <w:multiLevelType w:val="hybridMultilevel"/>
    <w:tmpl w:val="D872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027246">
    <w:abstractNumId w:val="6"/>
  </w:num>
  <w:num w:numId="2" w16cid:durableId="1692996336">
    <w:abstractNumId w:val="7"/>
  </w:num>
  <w:num w:numId="3" w16cid:durableId="983924563">
    <w:abstractNumId w:val="10"/>
  </w:num>
  <w:num w:numId="4" w16cid:durableId="1817991353">
    <w:abstractNumId w:val="9"/>
  </w:num>
  <w:num w:numId="5" w16cid:durableId="1951811528">
    <w:abstractNumId w:val="11"/>
  </w:num>
  <w:num w:numId="6" w16cid:durableId="222837654">
    <w:abstractNumId w:val="15"/>
  </w:num>
  <w:num w:numId="7" w16cid:durableId="558135325">
    <w:abstractNumId w:val="8"/>
  </w:num>
  <w:num w:numId="8" w16cid:durableId="1152255686">
    <w:abstractNumId w:val="0"/>
  </w:num>
  <w:num w:numId="9" w16cid:durableId="344675018">
    <w:abstractNumId w:val="16"/>
  </w:num>
  <w:num w:numId="10" w16cid:durableId="1542088256">
    <w:abstractNumId w:val="2"/>
  </w:num>
  <w:num w:numId="11" w16cid:durableId="1955205362">
    <w:abstractNumId w:val="4"/>
  </w:num>
  <w:num w:numId="12" w16cid:durableId="1362901253">
    <w:abstractNumId w:val="12"/>
  </w:num>
  <w:num w:numId="13" w16cid:durableId="1169448963">
    <w:abstractNumId w:val="13"/>
  </w:num>
  <w:num w:numId="14" w16cid:durableId="543560591">
    <w:abstractNumId w:val="1"/>
  </w:num>
  <w:num w:numId="15" w16cid:durableId="382749809">
    <w:abstractNumId w:val="5"/>
  </w:num>
  <w:num w:numId="16" w16cid:durableId="1457220067">
    <w:abstractNumId w:val="14"/>
  </w:num>
  <w:num w:numId="17" w16cid:durableId="170826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5F12"/>
    <w:rsid w:val="00042423"/>
    <w:rsid w:val="00062A6D"/>
    <w:rsid w:val="00063FC3"/>
    <w:rsid w:val="000908DA"/>
    <w:rsid w:val="000A4469"/>
    <w:rsid w:val="000A523C"/>
    <w:rsid w:val="000B3B9A"/>
    <w:rsid w:val="000C777E"/>
    <w:rsid w:val="000D0D08"/>
    <w:rsid w:val="000E44DA"/>
    <w:rsid w:val="000E461A"/>
    <w:rsid w:val="0010247D"/>
    <w:rsid w:val="0010363A"/>
    <w:rsid w:val="00112EB8"/>
    <w:rsid w:val="0014570A"/>
    <w:rsid w:val="00165B3A"/>
    <w:rsid w:val="00166D62"/>
    <w:rsid w:val="00176C5A"/>
    <w:rsid w:val="001865D7"/>
    <w:rsid w:val="00194EAD"/>
    <w:rsid w:val="001A4FEE"/>
    <w:rsid w:val="001C71A2"/>
    <w:rsid w:val="001D22A0"/>
    <w:rsid w:val="001E5142"/>
    <w:rsid w:val="001E6889"/>
    <w:rsid w:val="001F7F24"/>
    <w:rsid w:val="00201AB3"/>
    <w:rsid w:val="00202A99"/>
    <w:rsid w:val="00206288"/>
    <w:rsid w:val="00216C3F"/>
    <w:rsid w:val="00232F2F"/>
    <w:rsid w:val="0023649D"/>
    <w:rsid w:val="00246CF2"/>
    <w:rsid w:val="00250886"/>
    <w:rsid w:val="002604FF"/>
    <w:rsid w:val="00271036"/>
    <w:rsid w:val="00283C33"/>
    <w:rsid w:val="00287CED"/>
    <w:rsid w:val="00291C2A"/>
    <w:rsid w:val="002C28A9"/>
    <w:rsid w:val="002D576C"/>
    <w:rsid w:val="002F131A"/>
    <w:rsid w:val="00303A36"/>
    <w:rsid w:val="00304D2A"/>
    <w:rsid w:val="003109C3"/>
    <w:rsid w:val="00345B05"/>
    <w:rsid w:val="003642D4"/>
    <w:rsid w:val="0036651B"/>
    <w:rsid w:val="00370344"/>
    <w:rsid w:val="00372A5C"/>
    <w:rsid w:val="003B7604"/>
    <w:rsid w:val="003C1911"/>
    <w:rsid w:val="003E139F"/>
    <w:rsid w:val="003F287A"/>
    <w:rsid w:val="003F7479"/>
    <w:rsid w:val="00400A00"/>
    <w:rsid w:val="004109DF"/>
    <w:rsid w:val="004156F1"/>
    <w:rsid w:val="00434ADE"/>
    <w:rsid w:val="00442187"/>
    <w:rsid w:val="00456FF4"/>
    <w:rsid w:val="00463B93"/>
    <w:rsid w:val="00470759"/>
    <w:rsid w:val="00493DF2"/>
    <w:rsid w:val="004A6054"/>
    <w:rsid w:val="004A772C"/>
    <w:rsid w:val="004B27B3"/>
    <w:rsid w:val="004B770C"/>
    <w:rsid w:val="004E4119"/>
    <w:rsid w:val="004F2B8D"/>
    <w:rsid w:val="004F5917"/>
    <w:rsid w:val="00507C77"/>
    <w:rsid w:val="0052597A"/>
    <w:rsid w:val="0052716D"/>
    <w:rsid w:val="00530A36"/>
    <w:rsid w:val="00533A30"/>
    <w:rsid w:val="00563A65"/>
    <w:rsid w:val="00571195"/>
    <w:rsid w:val="005A63B7"/>
    <w:rsid w:val="005B1B33"/>
    <w:rsid w:val="005B3682"/>
    <w:rsid w:val="005C6113"/>
    <w:rsid w:val="005E21CB"/>
    <w:rsid w:val="005E367B"/>
    <w:rsid w:val="005E7E1A"/>
    <w:rsid w:val="005F0634"/>
    <w:rsid w:val="00603A5E"/>
    <w:rsid w:val="00607571"/>
    <w:rsid w:val="006131E8"/>
    <w:rsid w:val="006329D0"/>
    <w:rsid w:val="006364A2"/>
    <w:rsid w:val="0065277B"/>
    <w:rsid w:val="00656670"/>
    <w:rsid w:val="00680993"/>
    <w:rsid w:val="006B7407"/>
    <w:rsid w:val="00707355"/>
    <w:rsid w:val="007119BB"/>
    <w:rsid w:val="0072467B"/>
    <w:rsid w:val="00741CD0"/>
    <w:rsid w:val="00750BB9"/>
    <w:rsid w:val="00750DB0"/>
    <w:rsid w:val="007621EC"/>
    <w:rsid w:val="0076426B"/>
    <w:rsid w:val="00767749"/>
    <w:rsid w:val="007746A8"/>
    <w:rsid w:val="007764FF"/>
    <w:rsid w:val="00777EA1"/>
    <w:rsid w:val="007C3EF1"/>
    <w:rsid w:val="007C6464"/>
    <w:rsid w:val="007D399E"/>
    <w:rsid w:val="007F4CF8"/>
    <w:rsid w:val="007F5632"/>
    <w:rsid w:val="007F69F3"/>
    <w:rsid w:val="00802449"/>
    <w:rsid w:val="00817DE4"/>
    <w:rsid w:val="00822224"/>
    <w:rsid w:val="0083011E"/>
    <w:rsid w:val="00834C56"/>
    <w:rsid w:val="00834FFC"/>
    <w:rsid w:val="00851C1F"/>
    <w:rsid w:val="0086405E"/>
    <w:rsid w:val="00882A27"/>
    <w:rsid w:val="0088357B"/>
    <w:rsid w:val="0088422B"/>
    <w:rsid w:val="00892F3F"/>
    <w:rsid w:val="008A7EDB"/>
    <w:rsid w:val="008F3F72"/>
    <w:rsid w:val="008F49AA"/>
    <w:rsid w:val="0090045B"/>
    <w:rsid w:val="00902D01"/>
    <w:rsid w:val="00906865"/>
    <w:rsid w:val="00910290"/>
    <w:rsid w:val="0092469E"/>
    <w:rsid w:val="0093323E"/>
    <w:rsid w:val="009353A4"/>
    <w:rsid w:val="0093630A"/>
    <w:rsid w:val="009401B2"/>
    <w:rsid w:val="009431F2"/>
    <w:rsid w:val="00960956"/>
    <w:rsid w:val="0096545C"/>
    <w:rsid w:val="009715C7"/>
    <w:rsid w:val="00976A62"/>
    <w:rsid w:val="009868AD"/>
    <w:rsid w:val="009938FB"/>
    <w:rsid w:val="009B12FF"/>
    <w:rsid w:val="009B5FC0"/>
    <w:rsid w:val="009E57B4"/>
    <w:rsid w:val="009F2611"/>
    <w:rsid w:val="009F3F05"/>
    <w:rsid w:val="009F5549"/>
    <w:rsid w:val="00A11305"/>
    <w:rsid w:val="00A1216D"/>
    <w:rsid w:val="00A32BD4"/>
    <w:rsid w:val="00A35451"/>
    <w:rsid w:val="00A60A11"/>
    <w:rsid w:val="00AA2605"/>
    <w:rsid w:val="00AA2C3B"/>
    <w:rsid w:val="00AA553B"/>
    <w:rsid w:val="00AB1AF2"/>
    <w:rsid w:val="00AD04A3"/>
    <w:rsid w:val="00AD73CF"/>
    <w:rsid w:val="00AE152E"/>
    <w:rsid w:val="00AF3D1A"/>
    <w:rsid w:val="00AF4AA8"/>
    <w:rsid w:val="00B042F9"/>
    <w:rsid w:val="00B06941"/>
    <w:rsid w:val="00B0750F"/>
    <w:rsid w:val="00B07C67"/>
    <w:rsid w:val="00B23C0C"/>
    <w:rsid w:val="00B419A5"/>
    <w:rsid w:val="00B52EE8"/>
    <w:rsid w:val="00B644AE"/>
    <w:rsid w:val="00B84232"/>
    <w:rsid w:val="00B91B2B"/>
    <w:rsid w:val="00B93EA3"/>
    <w:rsid w:val="00BA71E0"/>
    <w:rsid w:val="00BB5546"/>
    <w:rsid w:val="00BC5E58"/>
    <w:rsid w:val="00BE1E4C"/>
    <w:rsid w:val="00C10E0A"/>
    <w:rsid w:val="00C320A5"/>
    <w:rsid w:val="00C324BF"/>
    <w:rsid w:val="00C32878"/>
    <w:rsid w:val="00C40386"/>
    <w:rsid w:val="00C463AE"/>
    <w:rsid w:val="00C52BE0"/>
    <w:rsid w:val="00C546F4"/>
    <w:rsid w:val="00C56A30"/>
    <w:rsid w:val="00C56A59"/>
    <w:rsid w:val="00C6582E"/>
    <w:rsid w:val="00C71384"/>
    <w:rsid w:val="00C7304B"/>
    <w:rsid w:val="00C82754"/>
    <w:rsid w:val="00C93A64"/>
    <w:rsid w:val="00CA6134"/>
    <w:rsid w:val="00CD10CC"/>
    <w:rsid w:val="00CD3C25"/>
    <w:rsid w:val="00CD7213"/>
    <w:rsid w:val="00CE2AF5"/>
    <w:rsid w:val="00CF21C3"/>
    <w:rsid w:val="00D3173C"/>
    <w:rsid w:val="00D33037"/>
    <w:rsid w:val="00D46892"/>
    <w:rsid w:val="00D5604D"/>
    <w:rsid w:val="00D61273"/>
    <w:rsid w:val="00D61741"/>
    <w:rsid w:val="00D621B1"/>
    <w:rsid w:val="00D812BB"/>
    <w:rsid w:val="00D837BD"/>
    <w:rsid w:val="00D86E53"/>
    <w:rsid w:val="00DB1613"/>
    <w:rsid w:val="00DB24C8"/>
    <w:rsid w:val="00DC1F75"/>
    <w:rsid w:val="00DC2C8D"/>
    <w:rsid w:val="00DC3300"/>
    <w:rsid w:val="00DC6AE3"/>
    <w:rsid w:val="00E01D8A"/>
    <w:rsid w:val="00E062CC"/>
    <w:rsid w:val="00E20500"/>
    <w:rsid w:val="00E2059B"/>
    <w:rsid w:val="00E32E23"/>
    <w:rsid w:val="00E42881"/>
    <w:rsid w:val="00E4337F"/>
    <w:rsid w:val="00E50011"/>
    <w:rsid w:val="00E52BA1"/>
    <w:rsid w:val="00E54107"/>
    <w:rsid w:val="00E80C57"/>
    <w:rsid w:val="00E91CF7"/>
    <w:rsid w:val="00E96671"/>
    <w:rsid w:val="00EB382E"/>
    <w:rsid w:val="00EB530D"/>
    <w:rsid w:val="00EC4779"/>
    <w:rsid w:val="00ED32A5"/>
    <w:rsid w:val="00ED3B21"/>
    <w:rsid w:val="00ED46E6"/>
    <w:rsid w:val="00ED74AE"/>
    <w:rsid w:val="00EE345B"/>
    <w:rsid w:val="00F00593"/>
    <w:rsid w:val="00F029F8"/>
    <w:rsid w:val="00F26560"/>
    <w:rsid w:val="00F367B5"/>
    <w:rsid w:val="00F4047A"/>
    <w:rsid w:val="00F416FE"/>
    <w:rsid w:val="00F41821"/>
    <w:rsid w:val="00F463EF"/>
    <w:rsid w:val="00F54EBF"/>
    <w:rsid w:val="00F6119E"/>
    <w:rsid w:val="00F74183"/>
    <w:rsid w:val="00F852C3"/>
    <w:rsid w:val="00FC1C94"/>
    <w:rsid w:val="00FC5BFB"/>
    <w:rsid w:val="00FD1C8E"/>
    <w:rsid w:val="00FD3046"/>
    <w:rsid w:val="00FD527F"/>
    <w:rsid w:val="00FE3239"/>
    <w:rsid w:val="00FF52A4"/>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rules v:ext="edit">
        <o:r id="V:Rule1" type="connector" idref="#AutoShape 2"/>
        <o:r id="V:Rule2" type="connector" idref="#AutoShape 3"/>
      </o:rules>
    </o:shapelayout>
  </w:shapeDefaults>
  <w:decimalSymbol w:val="."/>
  <w:listSeparator w:val=","/>
  <w14:docId w14:val="5398018A"/>
  <w15:chartTrackingRefBased/>
  <w15:docId w15:val="{9B562CB1-0B4F-4423-A0FA-3677BB24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rFonts w:ascii="Times New Roman" w:eastAsia="Times New Roman" w:hAnsi="Times New Roman"/>
      <w:b/>
      <w:bCs/>
      <w:lang w:eastAsia="en-CA"/>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23649D"/>
    <w:pPr>
      <w:ind w:left="720"/>
      <w:contextualSpacing/>
    </w:pPr>
  </w:style>
  <w:style w:type="paragraph" w:styleId="Revision">
    <w:name w:val="Revision"/>
    <w:hidden/>
    <w:uiPriority w:val="99"/>
    <w:semiHidden/>
    <w:rsid w:val="003C1911"/>
    <w:rPr>
      <w:rFonts w:ascii="Times New Roman" w:eastAsia="Times New Roman" w:hAnsi="Times New Roman"/>
      <w:sz w:val="24"/>
      <w:szCs w:val="24"/>
      <w:lang w:val="en-CA" w:eastAsia="en-CA"/>
    </w:rPr>
  </w:style>
  <w:style w:type="paragraph" w:styleId="NoSpacing">
    <w:name w:val="No Spacing"/>
    <w:uiPriority w:val="1"/>
    <w:qFormat/>
    <w:rsid w:val="00F6119E"/>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933466">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7858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lbertahealthservices.ca/news/Page9966.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hs.ca"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8470E-BF56-4965-ACA5-60CCEB5F43BE}"/>
</file>

<file path=customXml/itemProps2.xml><?xml version="1.0" encoding="utf-8"?>
<ds:datastoreItem xmlns:ds="http://schemas.openxmlformats.org/officeDocument/2006/customXml" ds:itemID="{91C407BA-89A1-4C55-9448-ABCF609B2FB2}"/>
</file>

<file path=customXml/itemProps3.xml><?xml version="1.0" encoding="utf-8"?>
<ds:datastoreItem xmlns:ds="http://schemas.openxmlformats.org/officeDocument/2006/customXml" ds:itemID="{98AABA2F-B20E-4245-B9F4-1889DF1A3DB5}"/>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3536</CharactersWithSpaces>
  <SharedDoc>false</SharedDoc>
  <HLinks>
    <vt:vector size="18" baseType="variant">
      <vt:variant>
        <vt:i4>7667831</vt:i4>
      </vt:variant>
      <vt:variant>
        <vt:i4>6</vt:i4>
      </vt:variant>
      <vt:variant>
        <vt:i4>0</vt:i4>
      </vt:variant>
      <vt:variant>
        <vt:i4>5</vt:i4>
      </vt:variant>
      <vt:variant>
        <vt:lpwstr>http://www.ahs.ca/</vt:lpwstr>
      </vt:variant>
      <vt:variant>
        <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oral health</dc:title>
  <dc:subject/>
  <dc:creator>Alberta Health Services</dc:creator>
  <cp:keywords/>
  <dc:description/>
  <cp:lastModifiedBy>Rebecca Johnson</cp:lastModifiedBy>
  <cp:revision>3</cp:revision>
  <cp:lastPrinted>2019-02-20T15:50:00Z</cp:lastPrinted>
  <dcterms:created xsi:type="dcterms:W3CDTF">2023-04-04T04:42:00Z</dcterms:created>
  <dcterms:modified xsi:type="dcterms:W3CDTF">2023-04-04T04:43:00Z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