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5990" w14:textId="77777777" w:rsidR="008B2B8D" w:rsidRPr="00667A93" w:rsidRDefault="008B2B8D" w:rsidP="00E63CB6">
      <w:pPr>
        <w:rPr>
          <w:rFonts w:ascii="Arial" w:hAnsi="Arial" w:cs="Arial"/>
          <w:b/>
          <w:sz w:val="32"/>
          <w:szCs w:val="32"/>
        </w:rPr>
      </w:pPr>
      <w:bookmarkStart w:id="0" w:name="OLE_LINK1"/>
      <w:bookmarkStart w:id="1" w:name="OLE_LINK2"/>
      <w:r w:rsidRPr="00667A93">
        <w:rPr>
          <w:rFonts w:ascii="Arial" w:hAnsi="Arial" w:cs="Arial"/>
          <w:b/>
          <w:sz w:val="32"/>
          <w:szCs w:val="32"/>
        </w:rPr>
        <w:t>Wellness Articles</w:t>
      </w:r>
    </w:p>
    <w:p w14:paraId="0010CC93" w14:textId="77777777" w:rsidR="00ED0C98" w:rsidRDefault="008B2B8D" w:rsidP="00E63CB6">
      <w:pPr>
        <w:rPr>
          <w:rFonts w:ascii="Arial" w:hAnsi="Arial" w:cs="Arial"/>
          <w:sz w:val="22"/>
          <w:szCs w:val="22"/>
        </w:rPr>
      </w:pPr>
      <w:r w:rsidRPr="00667A93">
        <w:rPr>
          <w:rFonts w:ascii="Arial" w:hAnsi="Arial" w:cs="Arial"/>
          <w:sz w:val="22"/>
          <w:szCs w:val="22"/>
        </w:rPr>
        <w:t xml:space="preserve">Attached are weekly health and wellness articles provided by Alberta Health Services. </w:t>
      </w:r>
      <w:proofErr w:type="gramStart"/>
      <w:r w:rsidRPr="00667A93">
        <w:rPr>
          <w:rFonts w:ascii="Arial" w:hAnsi="Arial" w:cs="Arial"/>
          <w:sz w:val="22"/>
          <w:szCs w:val="22"/>
        </w:rPr>
        <w:t>As a way to</w:t>
      </w:r>
      <w:proofErr w:type="gramEnd"/>
      <w:r w:rsidRPr="00667A93">
        <w:rPr>
          <w:rFonts w:ascii="Arial" w:hAnsi="Arial" w:cs="Arial"/>
          <w:sz w:val="22"/>
          <w:szCs w:val="22"/>
        </w:rPr>
        <w:t xml:space="preserve"> help all Albertans live a healthy life, we welcome and encourage weekly newspapers, community newsletters and other publications to reproduce this information free of charge. </w:t>
      </w:r>
    </w:p>
    <w:p w14:paraId="4334C9F1" w14:textId="77777777" w:rsidR="00ED0C98" w:rsidRDefault="00ED0C98" w:rsidP="00E63CB6">
      <w:pPr>
        <w:rPr>
          <w:rFonts w:ascii="Arial" w:hAnsi="Arial" w:cs="Arial"/>
          <w:sz w:val="22"/>
          <w:szCs w:val="22"/>
        </w:rPr>
      </w:pPr>
    </w:p>
    <w:p w14:paraId="53DE2F06" w14:textId="441CD0CC" w:rsidR="00E63CB6" w:rsidRDefault="000617A0" w:rsidP="00E63CB6">
      <w:pPr>
        <w:rPr>
          <w:rFonts w:ascii="Arial" w:hAnsi="Arial" w:cs="Arial"/>
          <w:sz w:val="22"/>
          <w:szCs w:val="22"/>
        </w:rPr>
      </w:pPr>
      <w:r>
        <w:rPr>
          <w:rFonts w:ascii="Arial" w:hAnsi="Arial" w:cs="Arial"/>
          <w:sz w:val="22"/>
          <w:szCs w:val="22"/>
        </w:rPr>
        <w:t>Please c</w:t>
      </w:r>
      <w:r w:rsidR="008B2B8D" w:rsidRPr="00667A93">
        <w:rPr>
          <w:rFonts w:ascii="Arial" w:hAnsi="Arial" w:cs="Arial"/>
          <w:sz w:val="22"/>
          <w:szCs w:val="22"/>
        </w:rPr>
        <w:t>redit Alberta Health Services or the identified content provider</w:t>
      </w:r>
      <w:r>
        <w:rPr>
          <w:rFonts w:ascii="Arial" w:hAnsi="Arial" w:cs="Arial"/>
          <w:sz w:val="22"/>
          <w:szCs w:val="22"/>
        </w:rPr>
        <w:t>.</w:t>
      </w:r>
      <w:r w:rsidR="008B2B8D" w:rsidRPr="00667A93">
        <w:rPr>
          <w:rFonts w:ascii="Arial" w:hAnsi="Arial" w:cs="Arial"/>
          <w:sz w:val="22"/>
          <w:szCs w:val="22"/>
        </w:rPr>
        <w:t xml:space="preserve"> </w:t>
      </w:r>
    </w:p>
    <w:p w14:paraId="591D0C93" w14:textId="77777777" w:rsidR="000617A0" w:rsidRPr="00667A93" w:rsidRDefault="000617A0" w:rsidP="00E63CB6">
      <w:pPr>
        <w:rPr>
          <w:rFonts w:ascii="Arial" w:hAnsi="Arial" w:cs="Arial"/>
        </w:rPr>
      </w:pPr>
    </w:p>
    <w:bookmarkEnd w:id="0"/>
    <w:bookmarkEnd w:id="1"/>
    <w:p w14:paraId="5220134C" w14:textId="3308C1D7" w:rsidR="008B2B8D" w:rsidRPr="00667A93" w:rsidRDefault="008B2B8D" w:rsidP="00E63CB6">
      <w:pPr>
        <w:rPr>
          <w:rFonts w:ascii="Arial" w:hAnsi="Arial" w:cs="Arial"/>
        </w:rPr>
      </w:pPr>
      <w:r w:rsidRPr="00667A93">
        <w:rPr>
          <w:rFonts w:ascii="Arial" w:hAnsi="Arial" w:cs="Arial"/>
          <w:noProof/>
        </w:rPr>
        <mc:AlternateContent>
          <mc:Choice Requires="wps">
            <w:drawing>
              <wp:anchor distT="0" distB="0" distL="114300" distR="114300" simplePos="0" relativeHeight="251659264" behindDoc="0" locked="0" layoutInCell="1" allowOverlap="1" wp14:anchorId="65AD27CD" wp14:editId="6E4DA03A">
                <wp:simplePos x="0" y="0"/>
                <wp:positionH relativeFrom="column">
                  <wp:posOffset>-76200</wp:posOffset>
                </wp:positionH>
                <wp:positionV relativeFrom="paragraph">
                  <wp:posOffset>48895</wp:posOffset>
                </wp:positionV>
                <wp:extent cx="6296025" cy="0"/>
                <wp:effectExtent l="9525" t="10795" r="952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46179A" id="_x0000_t32" coordsize="21600,21600" o:spt="32" o:oned="t" path="m,l21600,21600e" filled="f">
                <v:path arrowok="t" fillok="f" o:connecttype="none"/>
                <o:lock v:ext="edit" shapetype="t"/>
              </v:shapetype>
              <v:shape id="Straight Arrow Connector 7" o:spid="_x0000_s1026" type="#_x0000_t32" style="position:absolute;margin-left:-6pt;margin-top:3.85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"/>
            </w:pict>
          </mc:Fallback>
        </mc:AlternateContent>
      </w:r>
    </w:p>
    <w:p w14:paraId="33912473" w14:textId="265C0AF4" w:rsidR="008B2B8D" w:rsidRPr="00667A93" w:rsidRDefault="008B2B8D" w:rsidP="00E63CB6">
      <w:pPr>
        <w:rPr>
          <w:rFonts w:ascii="Arial" w:hAnsi="Arial" w:cs="Arial"/>
        </w:rPr>
      </w:pPr>
      <w:r w:rsidRPr="00667A93">
        <w:rPr>
          <w:rFonts w:ascii="Arial" w:hAnsi="Arial" w:cs="Arial"/>
          <w:b/>
        </w:rPr>
        <w:t>Proposed publication date:</w:t>
      </w:r>
      <w:r w:rsidRPr="00667A93">
        <w:rPr>
          <w:rFonts w:ascii="Arial" w:hAnsi="Arial" w:cs="Arial"/>
        </w:rPr>
        <w:t xml:space="preserve"> </w:t>
      </w:r>
      <w:r w:rsidR="003D7279">
        <w:rPr>
          <w:rFonts w:ascii="Arial" w:hAnsi="Arial" w:cs="Arial"/>
        </w:rPr>
        <w:t>Jan. 1</w:t>
      </w:r>
      <w:r w:rsidRPr="00667A93">
        <w:rPr>
          <w:rFonts w:ascii="Arial" w:hAnsi="Arial" w:cs="Arial"/>
        </w:rPr>
        <w:t>, 202</w:t>
      </w:r>
      <w:r w:rsidR="00682207">
        <w:rPr>
          <w:rFonts w:ascii="Arial" w:hAnsi="Arial" w:cs="Arial"/>
        </w:rPr>
        <w:t>4</w:t>
      </w:r>
    </w:p>
    <w:p w14:paraId="62302173" w14:textId="77777777" w:rsidR="008B2B8D" w:rsidRPr="00667A93" w:rsidRDefault="008B2B8D" w:rsidP="00E63CB6">
      <w:pPr>
        <w:spacing w:line="276" w:lineRule="auto"/>
        <w:rPr>
          <w:rFonts w:ascii="Arial" w:hAnsi="Arial" w:cs="Arial"/>
          <w:b/>
        </w:rPr>
      </w:pPr>
      <w:r w:rsidRPr="00667A93">
        <w:rPr>
          <w:rFonts w:ascii="Arial" w:hAnsi="Arial" w:cs="Arial"/>
          <w:b/>
        </w:rPr>
        <w:t xml:space="preserve">Content provided by: </w:t>
      </w:r>
      <w:r w:rsidRPr="00667A93">
        <w:rPr>
          <w:rFonts w:ascii="Arial" w:hAnsi="Arial" w:cs="Arial"/>
        </w:rPr>
        <w:t xml:space="preserve">Alberta Health Services </w:t>
      </w:r>
    </w:p>
    <w:p w14:paraId="6B80122A" w14:textId="65920033" w:rsidR="008B2B8D" w:rsidRPr="00667A93" w:rsidRDefault="008B2B8D" w:rsidP="00E63CB6">
      <w:pPr>
        <w:rPr>
          <w:rFonts w:ascii="Arial" w:hAnsi="Arial" w:cs="Arial"/>
        </w:rPr>
      </w:pPr>
      <w:r w:rsidRPr="00667A93">
        <w:rPr>
          <w:rFonts w:ascii="Arial" w:hAnsi="Arial" w:cs="Arial"/>
          <w:noProof/>
        </w:rPr>
        <mc:AlternateContent>
          <mc:Choice Requires="wps">
            <w:drawing>
              <wp:anchor distT="0" distB="0" distL="114300" distR="114300" simplePos="0" relativeHeight="251660288" behindDoc="0" locked="0" layoutInCell="1" allowOverlap="1" wp14:anchorId="3EDCBFA3" wp14:editId="48865C5C">
                <wp:simplePos x="0" y="0"/>
                <wp:positionH relativeFrom="column">
                  <wp:posOffset>-76200</wp:posOffset>
                </wp:positionH>
                <wp:positionV relativeFrom="paragraph">
                  <wp:posOffset>141605</wp:posOffset>
                </wp:positionV>
                <wp:extent cx="6296025" cy="0"/>
                <wp:effectExtent l="9525" t="8255" r="952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0D1D8" id="Straight Arrow Connector 6" o:spid="_x0000_s1026" type="#_x0000_t32" style="position:absolute;margin-left:-6pt;margin-top:11.15pt;width:49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P/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"/>
            </w:pict>
          </mc:Fallback>
        </mc:AlternateContent>
      </w:r>
    </w:p>
    <w:p w14:paraId="0739923F" w14:textId="77777777" w:rsidR="008B2B8D" w:rsidRPr="00667A93" w:rsidRDefault="008B2B8D" w:rsidP="00E63CB6">
      <w:pPr>
        <w:pStyle w:val="Default"/>
        <w:rPr>
          <w:b/>
          <w:bCs/>
        </w:rPr>
      </w:pPr>
    </w:p>
    <w:p w14:paraId="2EE795F6" w14:textId="77777777" w:rsidR="00464ACC" w:rsidRDefault="00464ACC" w:rsidP="00464ACC">
      <w:pPr>
        <w:pStyle w:val="Default"/>
        <w:rPr>
          <w:b/>
          <w:bCs/>
          <w:color w:val="0070C0"/>
          <w:sz w:val="32"/>
          <w:szCs w:val="32"/>
        </w:rPr>
      </w:pPr>
      <w:bookmarkStart w:id="2" w:name="_Hlk144967984"/>
      <w:r>
        <w:rPr>
          <w:b/>
          <w:bCs/>
          <w:color w:val="0070C0"/>
          <w:sz w:val="32"/>
          <w:szCs w:val="32"/>
        </w:rPr>
        <w:t>Ringing in the new year with a healthy relationship with food</w:t>
      </w:r>
    </w:p>
    <w:bookmarkEnd w:id="2"/>
    <w:p w14:paraId="0570CB79" w14:textId="77777777" w:rsidR="00464ACC" w:rsidRDefault="00464ACC" w:rsidP="00464ACC">
      <w:pPr>
        <w:rPr>
          <w:rFonts w:ascii="Arial" w:hAnsi="Arial" w:cs="Arial"/>
        </w:rPr>
      </w:pPr>
    </w:p>
    <w:p w14:paraId="533A90E9" w14:textId="5E5714AD" w:rsidR="00464ACC" w:rsidRDefault="00464ACC" w:rsidP="00464ACC">
      <w:pPr>
        <w:rPr>
          <w:rFonts w:ascii="Arial" w:hAnsi="Arial" w:cs="Arial"/>
        </w:rPr>
      </w:pPr>
      <w:r>
        <w:rPr>
          <w:rFonts w:ascii="Arial" w:hAnsi="Arial" w:cs="Arial"/>
        </w:rPr>
        <w:t>Consuming a varied diet can provide our bodies with essential nutrients needed to function optimally. Proper nutrition can also lower our risk of chronic disease and support our overall physical health, including the development and maintenance of strong bones, a robust immune system, and efficient organ function.</w:t>
      </w:r>
    </w:p>
    <w:p w14:paraId="08D61E14" w14:textId="77777777" w:rsidR="00464ACC" w:rsidRDefault="00464ACC" w:rsidP="00464ACC">
      <w:pPr>
        <w:rPr>
          <w:rFonts w:ascii="Arial" w:hAnsi="Arial" w:cs="Arial"/>
        </w:rPr>
      </w:pPr>
    </w:p>
    <w:p w14:paraId="194C9A2B" w14:textId="77777777" w:rsidR="00464ACC" w:rsidRDefault="00464ACC" w:rsidP="00464ACC">
      <w:pPr>
        <w:rPr>
          <w:rFonts w:ascii="Arial" w:hAnsi="Arial" w:cs="Arial"/>
        </w:rPr>
      </w:pPr>
      <w:r>
        <w:rPr>
          <w:rFonts w:ascii="Arial" w:hAnsi="Arial" w:cs="Arial"/>
        </w:rPr>
        <w:t xml:space="preserve">We know that food plays a central role in our customs, traditions, and celebrations. What we eat is also influenced by education, income, and access to food. </w:t>
      </w:r>
    </w:p>
    <w:p w14:paraId="2AC3203D" w14:textId="77777777" w:rsidR="00464ACC" w:rsidRDefault="00464ACC" w:rsidP="00464ACC">
      <w:pPr>
        <w:rPr>
          <w:rFonts w:ascii="Arial" w:hAnsi="Arial" w:cs="Arial"/>
        </w:rPr>
      </w:pPr>
    </w:p>
    <w:p w14:paraId="1AB89BFB" w14:textId="7EB53DA9" w:rsidR="00464ACC" w:rsidRDefault="00464ACC" w:rsidP="00464ACC">
      <w:pPr>
        <w:rPr>
          <w:rFonts w:ascii="Arial" w:hAnsi="Arial" w:cs="Arial"/>
        </w:rPr>
      </w:pPr>
      <w:r>
        <w:rPr>
          <w:rFonts w:ascii="Arial" w:hAnsi="Arial" w:cs="Arial"/>
        </w:rPr>
        <w:t xml:space="preserve">Having </w:t>
      </w:r>
      <w:r w:rsidR="002242AA">
        <w:rPr>
          <w:rFonts w:ascii="Arial" w:hAnsi="Arial" w:cs="Arial"/>
        </w:rPr>
        <w:t xml:space="preserve">a </w:t>
      </w:r>
      <w:r>
        <w:rPr>
          <w:rFonts w:ascii="Arial" w:hAnsi="Arial" w:cs="Arial"/>
        </w:rPr>
        <w:t>healthy connection with food can also impact our physical and mental well-being</w:t>
      </w:r>
      <w:r w:rsidR="002242AA">
        <w:rPr>
          <w:rFonts w:ascii="Arial" w:hAnsi="Arial" w:cs="Arial"/>
        </w:rPr>
        <w:t>.</w:t>
      </w:r>
      <w:r>
        <w:rPr>
          <w:rFonts w:ascii="Arial" w:hAnsi="Arial" w:cs="Arial"/>
        </w:rPr>
        <w:t xml:space="preserve"> </w:t>
      </w:r>
      <w:r>
        <w:rPr>
          <w:rFonts w:ascii="Arial" w:hAnsi="Arial" w:cs="Arial"/>
        </w:rPr>
        <w:softHyphen/>
      </w:r>
      <w:r>
        <w:rPr>
          <w:rFonts w:ascii="Arial" w:hAnsi="Arial" w:cs="Arial"/>
        </w:rPr>
        <w:softHyphen/>
      </w:r>
      <w:r>
        <w:rPr>
          <w:rFonts w:ascii="Arial" w:hAnsi="Arial" w:cs="Arial"/>
        </w:rPr>
        <w:softHyphen/>
      </w:r>
    </w:p>
    <w:p w14:paraId="37449B2A" w14:textId="77777777" w:rsidR="00464ACC" w:rsidRDefault="00464ACC" w:rsidP="00464ACC">
      <w:pPr>
        <w:rPr>
          <w:rFonts w:ascii="Arial" w:hAnsi="Arial" w:cs="Arial"/>
          <w:b/>
          <w:bCs/>
          <w:i/>
          <w:iCs/>
        </w:rPr>
      </w:pPr>
    </w:p>
    <w:p w14:paraId="5E016FD3" w14:textId="77777777" w:rsidR="00464ACC" w:rsidRDefault="00464ACC" w:rsidP="00464ACC">
      <w:pPr>
        <w:rPr>
          <w:rFonts w:ascii="Arial" w:hAnsi="Arial" w:cs="Arial"/>
          <w:b/>
          <w:bCs/>
          <w:i/>
          <w:iCs/>
        </w:rPr>
      </w:pPr>
      <w:r>
        <w:rPr>
          <w:rFonts w:ascii="Arial" w:hAnsi="Arial" w:cs="Arial"/>
          <w:b/>
          <w:bCs/>
          <w:i/>
          <w:iCs/>
        </w:rPr>
        <w:t>What does a healthy relationship with food look like?</w:t>
      </w:r>
    </w:p>
    <w:p w14:paraId="782BDC1F" w14:textId="77777777" w:rsidR="00464ACC" w:rsidRDefault="00464ACC" w:rsidP="00464ACC">
      <w:pPr>
        <w:shd w:val="clear" w:color="auto" w:fill="FFFFFF"/>
        <w:rPr>
          <w:rFonts w:ascii="Arial" w:hAnsi="Arial" w:cs="Arial"/>
          <w:color w:val="333333"/>
        </w:rPr>
      </w:pPr>
      <w:r>
        <w:rPr>
          <w:rFonts w:ascii="Arial" w:hAnsi="Arial" w:cs="Arial"/>
        </w:rPr>
        <w:t xml:space="preserve">A healthy relationship with food and eating is an important part of a healthy eating pattern. </w:t>
      </w:r>
      <w:r>
        <w:rPr>
          <w:rFonts w:ascii="Arial" w:hAnsi="Arial" w:cs="Arial"/>
          <w:color w:val="333333"/>
        </w:rPr>
        <w:t>It can be different for everyone. Some ways you can develop a healthy relationship with food are:</w:t>
      </w:r>
    </w:p>
    <w:p w14:paraId="45A895BC" w14:textId="77777777" w:rsidR="00464ACC" w:rsidRDefault="00464ACC" w:rsidP="00464ACC">
      <w:pPr>
        <w:numPr>
          <w:ilvl w:val="0"/>
          <w:numId w:val="44"/>
        </w:numPr>
        <w:shd w:val="clear" w:color="auto" w:fill="FFFFFF"/>
        <w:spacing w:before="100" w:beforeAutospacing="1"/>
        <w:rPr>
          <w:rFonts w:ascii="Arial" w:hAnsi="Arial" w:cs="Arial"/>
          <w:color w:val="333333"/>
        </w:rPr>
      </w:pPr>
      <w:r>
        <w:rPr>
          <w:rFonts w:ascii="Arial" w:hAnsi="Arial" w:cs="Arial"/>
          <w:color w:val="333333"/>
        </w:rPr>
        <w:t>Enjoying the taste, social, traditional, and cultural aspects of food </w:t>
      </w:r>
    </w:p>
    <w:p w14:paraId="6F852C87" w14:textId="77777777" w:rsidR="00464ACC" w:rsidRDefault="00464ACC" w:rsidP="00464ACC">
      <w:pPr>
        <w:numPr>
          <w:ilvl w:val="0"/>
          <w:numId w:val="44"/>
        </w:numPr>
        <w:shd w:val="clear" w:color="auto" w:fill="FFFFFF"/>
        <w:spacing w:before="100" w:beforeAutospacing="1"/>
        <w:rPr>
          <w:rFonts w:ascii="Arial" w:hAnsi="Arial" w:cs="Arial"/>
          <w:color w:val="333333"/>
        </w:rPr>
      </w:pPr>
      <w:r>
        <w:rPr>
          <w:rFonts w:ascii="Arial" w:hAnsi="Arial" w:cs="Arial"/>
          <w:color w:val="333333"/>
        </w:rPr>
        <w:t>Being aware of how, why, and where you eat.</w:t>
      </w:r>
    </w:p>
    <w:p w14:paraId="630A3213" w14:textId="77777777" w:rsidR="00464ACC" w:rsidRDefault="00464ACC" w:rsidP="00464ACC">
      <w:pPr>
        <w:numPr>
          <w:ilvl w:val="0"/>
          <w:numId w:val="44"/>
        </w:numPr>
        <w:shd w:val="clear" w:color="auto" w:fill="FFFFFF"/>
        <w:spacing w:before="100" w:beforeAutospacing="1"/>
        <w:rPr>
          <w:rFonts w:ascii="Arial" w:hAnsi="Arial" w:cs="Arial"/>
          <w:color w:val="333333"/>
        </w:rPr>
      </w:pPr>
      <w:r>
        <w:rPr>
          <w:rFonts w:ascii="Arial" w:hAnsi="Arial" w:cs="Arial"/>
          <w:color w:val="333333"/>
        </w:rPr>
        <w:t>Listening to your body signals for hunger and fullness.</w:t>
      </w:r>
    </w:p>
    <w:p w14:paraId="192FE6A2" w14:textId="77777777" w:rsidR="00464ACC" w:rsidRDefault="00464ACC" w:rsidP="00464ACC">
      <w:pPr>
        <w:numPr>
          <w:ilvl w:val="0"/>
          <w:numId w:val="44"/>
        </w:numPr>
        <w:shd w:val="clear" w:color="auto" w:fill="FFFFFF"/>
        <w:spacing w:before="100" w:beforeAutospacing="1"/>
        <w:rPr>
          <w:rFonts w:ascii="Arial" w:hAnsi="Arial" w:cs="Arial"/>
          <w:color w:val="333333"/>
        </w:rPr>
      </w:pPr>
      <w:r>
        <w:rPr>
          <w:rFonts w:ascii="Arial" w:hAnsi="Arial" w:cs="Arial"/>
          <w:color w:val="333333"/>
        </w:rPr>
        <w:t>Welcoming all foods without fear or guilt</w:t>
      </w:r>
    </w:p>
    <w:p w14:paraId="5DAFA59F" w14:textId="77777777" w:rsidR="00464ACC" w:rsidRDefault="00464ACC" w:rsidP="00464ACC">
      <w:pPr>
        <w:numPr>
          <w:ilvl w:val="0"/>
          <w:numId w:val="44"/>
        </w:numPr>
        <w:shd w:val="clear" w:color="auto" w:fill="FFFFFF"/>
        <w:spacing w:before="100" w:beforeAutospacing="1"/>
        <w:rPr>
          <w:rFonts w:ascii="Arial" w:hAnsi="Arial" w:cs="Arial"/>
          <w:color w:val="333333"/>
        </w:rPr>
      </w:pPr>
      <w:r>
        <w:rPr>
          <w:rFonts w:ascii="Arial" w:hAnsi="Arial" w:cs="Arial"/>
          <w:color w:val="333333"/>
        </w:rPr>
        <w:t>Looking at food as a source of energy, nourishment, and enjoyment.</w:t>
      </w:r>
    </w:p>
    <w:p w14:paraId="3671BD9F" w14:textId="77777777" w:rsidR="00464ACC" w:rsidRDefault="00464ACC" w:rsidP="00464ACC">
      <w:pPr>
        <w:numPr>
          <w:ilvl w:val="0"/>
          <w:numId w:val="44"/>
        </w:numPr>
        <w:shd w:val="clear" w:color="auto" w:fill="FFFFFF"/>
        <w:spacing w:before="100" w:beforeAutospacing="1"/>
        <w:rPr>
          <w:rFonts w:ascii="Arial" w:hAnsi="Arial" w:cs="Arial"/>
          <w:color w:val="333333"/>
        </w:rPr>
      </w:pPr>
      <w:r>
        <w:rPr>
          <w:rFonts w:ascii="Arial" w:hAnsi="Arial" w:cs="Arial"/>
          <w:color w:val="333333"/>
        </w:rPr>
        <w:t>Knowing that eating will change based on appetite, emotions, routines, and many other factors.</w:t>
      </w:r>
    </w:p>
    <w:p w14:paraId="44845614" w14:textId="77025C87" w:rsidR="00464ACC" w:rsidRDefault="00464ACC" w:rsidP="00464ACC">
      <w:pPr>
        <w:numPr>
          <w:ilvl w:val="0"/>
          <w:numId w:val="44"/>
        </w:numPr>
        <w:shd w:val="clear" w:color="auto" w:fill="FFFFFF"/>
        <w:spacing w:before="100" w:beforeAutospacing="1"/>
        <w:rPr>
          <w:rFonts w:ascii="Arial" w:hAnsi="Arial" w:cs="Arial"/>
          <w:color w:val="333333"/>
        </w:rPr>
      </w:pPr>
      <w:r>
        <w:rPr>
          <w:rFonts w:ascii="Arial" w:hAnsi="Arial" w:cs="Arial"/>
          <w:color w:val="333333"/>
        </w:rPr>
        <w:t xml:space="preserve">Slowing down and taking time to eat. Our lives are busy and often we have </w:t>
      </w:r>
      <w:r w:rsidR="002242AA">
        <w:rPr>
          <w:rFonts w:ascii="Arial" w:hAnsi="Arial" w:cs="Arial"/>
          <w:color w:val="333333"/>
        </w:rPr>
        <w:t xml:space="preserve">places to go, </w:t>
      </w:r>
      <w:r>
        <w:rPr>
          <w:rFonts w:ascii="Arial" w:hAnsi="Arial" w:cs="Arial"/>
          <w:color w:val="333333"/>
        </w:rPr>
        <w:t xml:space="preserve">activities to </w:t>
      </w:r>
      <w:r w:rsidR="002242AA">
        <w:rPr>
          <w:rFonts w:ascii="Arial" w:hAnsi="Arial" w:cs="Arial"/>
          <w:color w:val="333333"/>
        </w:rPr>
        <w:t>do</w:t>
      </w:r>
      <w:r>
        <w:rPr>
          <w:rFonts w:ascii="Arial" w:hAnsi="Arial" w:cs="Arial"/>
          <w:color w:val="333333"/>
        </w:rPr>
        <w:t xml:space="preserve">, or errands to run. When building a connection with food, it’s important to pay attention to textures and </w:t>
      </w:r>
      <w:proofErr w:type="spellStart"/>
      <w:r>
        <w:rPr>
          <w:rFonts w:ascii="Arial" w:hAnsi="Arial" w:cs="Arial"/>
          <w:color w:val="333333"/>
        </w:rPr>
        <w:t>flavours</w:t>
      </w:r>
      <w:proofErr w:type="spellEnd"/>
      <w:r>
        <w:rPr>
          <w:rFonts w:ascii="Arial" w:hAnsi="Arial" w:cs="Arial"/>
          <w:color w:val="333333"/>
        </w:rPr>
        <w:t xml:space="preserve"> of the food you are eating</w:t>
      </w:r>
      <w:r w:rsidR="002242AA">
        <w:rPr>
          <w:rFonts w:ascii="Arial" w:hAnsi="Arial" w:cs="Arial"/>
          <w:color w:val="333333"/>
        </w:rPr>
        <w:t>,</w:t>
      </w:r>
      <w:r>
        <w:rPr>
          <w:rFonts w:ascii="Arial" w:hAnsi="Arial" w:cs="Arial"/>
          <w:color w:val="333333"/>
        </w:rPr>
        <w:t xml:space="preserve"> which can be hard to do when you are rushing your meals and snacks. </w:t>
      </w:r>
    </w:p>
    <w:p w14:paraId="23E70486" w14:textId="0572E30B" w:rsidR="00464ACC" w:rsidRDefault="00464ACC" w:rsidP="00464ACC">
      <w:pPr>
        <w:numPr>
          <w:ilvl w:val="0"/>
          <w:numId w:val="44"/>
        </w:numPr>
        <w:shd w:val="clear" w:color="auto" w:fill="FFFFFF"/>
        <w:spacing w:before="100" w:beforeAutospacing="1"/>
        <w:rPr>
          <w:rFonts w:ascii="Arial" w:hAnsi="Arial" w:cs="Arial"/>
          <w:color w:val="333333"/>
        </w:rPr>
      </w:pPr>
      <w:r>
        <w:rPr>
          <w:rFonts w:ascii="Arial" w:hAnsi="Arial" w:cs="Arial"/>
          <w:color w:val="333333"/>
        </w:rPr>
        <w:t>Limit</w:t>
      </w:r>
      <w:r w:rsidR="002242AA">
        <w:rPr>
          <w:rFonts w:ascii="Arial" w:hAnsi="Arial" w:cs="Arial"/>
          <w:color w:val="333333"/>
        </w:rPr>
        <w:t>ing</w:t>
      </w:r>
      <w:r>
        <w:rPr>
          <w:rFonts w:ascii="Arial" w:hAnsi="Arial" w:cs="Arial"/>
          <w:color w:val="333333"/>
        </w:rPr>
        <w:t xml:space="preserve"> the use of phones, devices, televisions, or distractions while you are eating. Mindless eating is easy to do when we have a screen in front of us!</w:t>
      </w:r>
    </w:p>
    <w:p w14:paraId="70A5588D" w14:textId="7C51EEA4" w:rsidR="00464ACC" w:rsidRDefault="00464ACC" w:rsidP="00464ACC">
      <w:pPr>
        <w:numPr>
          <w:ilvl w:val="0"/>
          <w:numId w:val="44"/>
        </w:numPr>
        <w:shd w:val="clear" w:color="auto" w:fill="FFFFFF"/>
        <w:spacing w:before="100" w:beforeAutospacing="1"/>
        <w:rPr>
          <w:rFonts w:ascii="Arial" w:hAnsi="Arial" w:cs="Arial"/>
          <w:color w:val="333333"/>
        </w:rPr>
      </w:pPr>
      <w:r>
        <w:rPr>
          <w:rFonts w:ascii="Arial" w:hAnsi="Arial" w:cs="Arial"/>
          <w:color w:val="333333"/>
        </w:rPr>
        <w:t>Noticing when you are hungry or full, and reconnect</w:t>
      </w:r>
      <w:r w:rsidR="002242AA">
        <w:rPr>
          <w:rFonts w:ascii="Arial" w:hAnsi="Arial" w:cs="Arial"/>
          <w:color w:val="333333"/>
        </w:rPr>
        <w:t>ing</w:t>
      </w:r>
      <w:r>
        <w:rPr>
          <w:rFonts w:ascii="Arial" w:hAnsi="Arial" w:cs="Arial"/>
          <w:color w:val="333333"/>
        </w:rPr>
        <w:t xml:space="preserve"> to the eating experience by creating awareness of your thoughts, feelings, </w:t>
      </w:r>
      <w:proofErr w:type="gramStart"/>
      <w:r>
        <w:rPr>
          <w:rFonts w:ascii="Arial" w:hAnsi="Arial" w:cs="Arial"/>
          <w:color w:val="333333"/>
        </w:rPr>
        <w:t>emotions</w:t>
      </w:r>
      <w:proofErr w:type="gramEnd"/>
      <w:r>
        <w:rPr>
          <w:rFonts w:ascii="Arial" w:hAnsi="Arial" w:cs="Arial"/>
          <w:color w:val="333333"/>
        </w:rPr>
        <w:t xml:space="preserve"> and </w:t>
      </w:r>
      <w:proofErr w:type="spellStart"/>
      <w:r>
        <w:rPr>
          <w:rFonts w:ascii="Arial" w:hAnsi="Arial" w:cs="Arial"/>
          <w:color w:val="333333"/>
        </w:rPr>
        <w:t>behaviours</w:t>
      </w:r>
      <w:proofErr w:type="spellEnd"/>
      <w:r>
        <w:rPr>
          <w:rFonts w:ascii="Arial" w:hAnsi="Arial" w:cs="Arial"/>
          <w:color w:val="333333"/>
        </w:rPr>
        <w:t xml:space="preserve">. </w:t>
      </w:r>
    </w:p>
    <w:p w14:paraId="697CF486" w14:textId="7D38F9DF" w:rsidR="002242AA" w:rsidRDefault="00464ACC" w:rsidP="002242AA">
      <w:pPr>
        <w:numPr>
          <w:ilvl w:val="0"/>
          <w:numId w:val="44"/>
        </w:numPr>
        <w:shd w:val="clear" w:color="auto" w:fill="FFFFFF"/>
        <w:spacing w:before="100" w:beforeAutospacing="1"/>
        <w:rPr>
          <w:rFonts w:ascii="Arial" w:hAnsi="Arial" w:cs="Arial"/>
          <w:color w:val="333333"/>
        </w:rPr>
      </w:pPr>
      <w:r>
        <w:rPr>
          <w:rFonts w:ascii="Arial" w:hAnsi="Arial" w:cs="Arial"/>
        </w:rPr>
        <w:t>Planning what you would like to eat and involving others in planning and preparing.</w:t>
      </w:r>
    </w:p>
    <w:p w14:paraId="06397D2E" w14:textId="77777777" w:rsidR="002242AA" w:rsidRPr="002242AA" w:rsidRDefault="002242AA" w:rsidP="00AF2C50">
      <w:pPr>
        <w:shd w:val="clear" w:color="auto" w:fill="FFFFFF"/>
        <w:spacing w:before="100" w:beforeAutospacing="1"/>
        <w:ind w:left="720"/>
        <w:rPr>
          <w:rFonts w:ascii="Arial" w:hAnsi="Arial" w:cs="Arial"/>
          <w:color w:val="333333"/>
        </w:rPr>
      </w:pPr>
    </w:p>
    <w:p w14:paraId="311114EB" w14:textId="77777777" w:rsidR="00464ACC" w:rsidRDefault="00464ACC" w:rsidP="00464ACC">
      <w:pPr>
        <w:rPr>
          <w:rFonts w:ascii="Arial" w:hAnsi="Arial" w:cs="Arial"/>
          <w:b/>
          <w:bCs/>
          <w:i/>
          <w:iCs/>
        </w:rPr>
      </w:pPr>
      <w:r>
        <w:rPr>
          <w:rFonts w:ascii="Arial" w:hAnsi="Arial" w:cs="Arial"/>
          <w:b/>
          <w:bCs/>
          <w:i/>
          <w:iCs/>
        </w:rPr>
        <w:t>Healthy relationships with food start at a young age</w:t>
      </w:r>
    </w:p>
    <w:p w14:paraId="775C4519" w14:textId="77777777" w:rsidR="00464ACC" w:rsidRDefault="00464ACC" w:rsidP="00464ACC">
      <w:pPr>
        <w:rPr>
          <w:rFonts w:ascii="Arial" w:hAnsi="Arial" w:cs="Arial"/>
        </w:rPr>
      </w:pPr>
      <w:r>
        <w:rPr>
          <w:rFonts w:ascii="Arial" w:hAnsi="Arial" w:cs="Arial"/>
        </w:rPr>
        <w:t>Classrooms and school lunchrooms are locations where teachers have an opportunity to promote a healthy relationship with food amongst students. Parents and caregivers can also provide an environment to foster healthy relationships with food.</w:t>
      </w:r>
    </w:p>
    <w:p w14:paraId="29D3C619" w14:textId="77777777" w:rsidR="00464ACC" w:rsidRDefault="00464ACC" w:rsidP="00464ACC">
      <w:pPr>
        <w:rPr>
          <w:rFonts w:ascii="Arial" w:hAnsi="Arial" w:cs="Arial"/>
        </w:rPr>
      </w:pPr>
    </w:p>
    <w:p w14:paraId="3C6363DB" w14:textId="77777777" w:rsidR="00464ACC" w:rsidRDefault="00464ACC" w:rsidP="00464ACC">
      <w:pPr>
        <w:rPr>
          <w:rFonts w:ascii="Arial" w:hAnsi="Arial" w:cs="Arial"/>
        </w:rPr>
      </w:pPr>
      <w:r>
        <w:rPr>
          <w:rFonts w:ascii="Arial" w:hAnsi="Arial" w:cs="Arial"/>
        </w:rPr>
        <w:t xml:space="preserve">For this reason, public health dietitians at AHS have created resources to support an inclusive learning environment that is sensitive to diverse backgrounds. </w:t>
      </w:r>
    </w:p>
    <w:p w14:paraId="4BFA99EE" w14:textId="77777777" w:rsidR="00464ACC" w:rsidRDefault="00464ACC" w:rsidP="00464ACC">
      <w:pPr>
        <w:rPr>
          <w:rFonts w:ascii="Arial" w:hAnsi="Arial" w:cs="Arial"/>
        </w:rPr>
      </w:pPr>
    </w:p>
    <w:p w14:paraId="67F02357" w14:textId="77777777" w:rsidR="00464ACC" w:rsidRDefault="00464ACC" w:rsidP="00464ACC">
      <w:pPr>
        <w:rPr>
          <w:rFonts w:ascii="Arial" w:hAnsi="Arial" w:cs="Arial"/>
        </w:rPr>
      </w:pPr>
      <w:r>
        <w:rPr>
          <w:rFonts w:ascii="Arial" w:hAnsi="Arial" w:cs="Arial"/>
        </w:rPr>
        <w:t xml:space="preserve">Some tips for teachers, parents, caregivers, or mentors include: </w:t>
      </w:r>
    </w:p>
    <w:p w14:paraId="180C79C0" w14:textId="77777777" w:rsidR="00464ACC" w:rsidRDefault="00464ACC" w:rsidP="00464ACC">
      <w:pPr>
        <w:rPr>
          <w:rFonts w:ascii="Arial" w:hAnsi="Arial" w:cs="Arial"/>
        </w:rPr>
      </w:pPr>
    </w:p>
    <w:p w14:paraId="02889F52" w14:textId="77777777" w:rsidR="00464ACC" w:rsidRDefault="00464ACC" w:rsidP="00464ACC">
      <w:pPr>
        <w:pStyle w:val="ListParagraph"/>
        <w:numPr>
          <w:ilvl w:val="0"/>
          <w:numId w:val="45"/>
        </w:numPr>
        <w:spacing w:line="256" w:lineRule="auto"/>
        <w:rPr>
          <w:rFonts w:ascii="Arial" w:hAnsi="Arial" w:cs="Arial"/>
        </w:rPr>
      </w:pPr>
      <w:r>
        <w:rPr>
          <w:rFonts w:ascii="Arial" w:hAnsi="Arial" w:cs="Arial"/>
        </w:rPr>
        <w:t>Emphasizing the positive aspects of eating while helping children and teens recognize that food supports our physical, social, cognitive, and mental well-being.</w:t>
      </w:r>
    </w:p>
    <w:p w14:paraId="4E54B0AE" w14:textId="1664990E" w:rsidR="00464ACC" w:rsidRDefault="00464ACC" w:rsidP="00464ACC">
      <w:pPr>
        <w:pStyle w:val="ListParagraph"/>
        <w:numPr>
          <w:ilvl w:val="0"/>
          <w:numId w:val="45"/>
        </w:numPr>
        <w:spacing w:line="256" w:lineRule="auto"/>
        <w:rPr>
          <w:rFonts w:ascii="Arial" w:hAnsi="Arial" w:cs="Arial"/>
        </w:rPr>
      </w:pPr>
      <w:r>
        <w:rPr>
          <w:rFonts w:ascii="Arial" w:hAnsi="Arial" w:cs="Arial"/>
        </w:rPr>
        <w:t>Referring to foods by their name or the</w:t>
      </w:r>
      <w:r w:rsidR="002242AA">
        <w:rPr>
          <w:rFonts w:ascii="Arial" w:hAnsi="Arial" w:cs="Arial"/>
        </w:rPr>
        <w:t>ir</w:t>
      </w:r>
      <w:r>
        <w:rPr>
          <w:rFonts w:ascii="Arial" w:hAnsi="Arial" w:cs="Arial"/>
        </w:rPr>
        <w:t xml:space="preserve"> type</w:t>
      </w:r>
      <w:r w:rsidR="002242AA">
        <w:rPr>
          <w:rFonts w:ascii="Arial" w:hAnsi="Arial" w:cs="Arial"/>
        </w:rPr>
        <w:t xml:space="preserve">, </w:t>
      </w:r>
      <w:r>
        <w:rPr>
          <w:rFonts w:ascii="Arial" w:hAnsi="Arial" w:cs="Arial"/>
        </w:rPr>
        <w:t>such as a fruit or a protein or a dessert</w:t>
      </w:r>
      <w:r w:rsidR="002242AA">
        <w:rPr>
          <w:rFonts w:ascii="Arial" w:hAnsi="Arial" w:cs="Arial"/>
        </w:rPr>
        <w:t>,</w:t>
      </w:r>
      <w:r>
        <w:rPr>
          <w:rFonts w:ascii="Arial" w:hAnsi="Arial" w:cs="Arial"/>
        </w:rPr>
        <w:t xml:space="preserve"> instead of labelling them as “good,” “bad,” “clean,” or “junk.” Referring to foods with negative or positive connotations can lead to shame and stress around eating which can contribute to unhealthy relationship</w:t>
      </w:r>
      <w:r w:rsidR="002242AA">
        <w:rPr>
          <w:rFonts w:ascii="Arial" w:hAnsi="Arial" w:cs="Arial"/>
        </w:rPr>
        <w:t>s</w:t>
      </w:r>
      <w:r>
        <w:rPr>
          <w:rFonts w:ascii="Arial" w:hAnsi="Arial" w:cs="Arial"/>
        </w:rPr>
        <w:t xml:space="preserve"> with food</w:t>
      </w:r>
      <w:r w:rsidR="002242AA">
        <w:rPr>
          <w:rFonts w:ascii="Arial" w:hAnsi="Arial" w:cs="Arial"/>
        </w:rPr>
        <w:t>,</w:t>
      </w:r>
      <w:r>
        <w:rPr>
          <w:rFonts w:ascii="Arial" w:hAnsi="Arial" w:cs="Arial"/>
        </w:rPr>
        <w:t xml:space="preserve"> which may be harmful to health.</w:t>
      </w:r>
    </w:p>
    <w:p w14:paraId="220ADD47" w14:textId="77777777" w:rsidR="00464ACC" w:rsidRDefault="00464ACC" w:rsidP="00464ACC">
      <w:pPr>
        <w:rPr>
          <w:rFonts w:ascii="Arial" w:hAnsi="Arial" w:cs="Arial"/>
        </w:rPr>
      </w:pPr>
    </w:p>
    <w:p w14:paraId="15D7C403" w14:textId="77777777" w:rsidR="00464ACC" w:rsidRPr="00AF2C50" w:rsidRDefault="00464ACC" w:rsidP="00464ACC">
      <w:pPr>
        <w:rPr>
          <w:rFonts w:ascii="Arial" w:hAnsi="Arial" w:cs="Arial"/>
          <w:i/>
          <w:iCs/>
        </w:rPr>
      </w:pPr>
      <w:r>
        <w:rPr>
          <w:rFonts w:ascii="Arial" w:hAnsi="Arial" w:cs="Arial"/>
        </w:rPr>
        <w:t xml:space="preserve">If you are a teacher, parent, or care provider and want to learn more about supporting a healthy relationship with food, please visit ahs.ca and search </w:t>
      </w:r>
      <w:r w:rsidRPr="00AF2C50">
        <w:rPr>
          <w:rFonts w:ascii="Arial" w:hAnsi="Arial" w:cs="Arial"/>
          <w:i/>
          <w:iCs/>
        </w:rPr>
        <w:t>healthy relationship with food.</w:t>
      </w:r>
    </w:p>
    <w:p w14:paraId="11876B0E" w14:textId="77777777" w:rsidR="00464ACC" w:rsidRDefault="00464ACC" w:rsidP="00464ACC">
      <w:pPr>
        <w:rPr>
          <w:rFonts w:ascii="Arial" w:hAnsi="Arial" w:cs="Arial"/>
        </w:rPr>
      </w:pPr>
    </w:p>
    <w:p w14:paraId="1322A1E6" w14:textId="77777777" w:rsidR="00464ACC" w:rsidRDefault="00464ACC" w:rsidP="00464ACC">
      <w:pPr>
        <w:rPr>
          <w:rFonts w:ascii="Arial" w:hAnsi="Arial" w:cs="Arial"/>
          <w:b/>
          <w:bCs/>
          <w:i/>
          <w:iCs/>
        </w:rPr>
      </w:pPr>
      <w:r>
        <w:rPr>
          <w:rFonts w:ascii="Arial" w:hAnsi="Arial" w:cs="Arial"/>
          <w:b/>
          <w:bCs/>
          <w:i/>
          <w:iCs/>
        </w:rPr>
        <w:t>Start slow and celebrate progress!</w:t>
      </w:r>
    </w:p>
    <w:p w14:paraId="32A9B5AB" w14:textId="77777777" w:rsidR="00464ACC" w:rsidRDefault="00464ACC" w:rsidP="00464ACC">
      <w:pPr>
        <w:rPr>
          <w:rFonts w:ascii="Arial" w:hAnsi="Arial" w:cs="Arial"/>
        </w:rPr>
      </w:pPr>
      <w:r>
        <w:rPr>
          <w:rFonts w:ascii="Arial" w:hAnsi="Arial" w:cs="Arial"/>
        </w:rPr>
        <w:t xml:space="preserve">If you are thinking about making changes to the way you eat and improve your relationship with food, the new year can be a good time to start. </w:t>
      </w:r>
    </w:p>
    <w:p w14:paraId="33AB350B" w14:textId="77777777" w:rsidR="00464ACC" w:rsidRDefault="00464ACC" w:rsidP="00464ACC">
      <w:pPr>
        <w:rPr>
          <w:rFonts w:ascii="Arial" w:hAnsi="Arial" w:cs="Arial"/>
        </w:rPr>
      </w:pPr>
    </w:p>
    <w:p w14:paraId="159CC8AA" w14:textId="2C507BB7" w:rsidR="00464ACC" w:rsidRPr="00AF2C50" w:rsidRDefault="00464ACC" w:rsidP="00AF2C50">
      <w:pPr>
        <w:pStyle w:val="ListParagraph"/>
        <w:numPr>
          <w:ilvl w:val="0"/>
          <w:numId w:val="46"/>
        </w:numPr>
        <w:spacing w:line="256" w:lineRule="auto"/>
        <w:rPr>
          <w:rFonts w:ascii="Arial" w:hAnsi="Arial" w:cs="Arial"/>
        </w:rPr>
      </w:pPr>
      <w:proofErr w:type="gramStart"/>
      <w:r>
        <w:rPr>
          <w:rFonts w:ascii="Arial" w:hAnsi="Arial" w:cs="Arial"/>
          <w:b/>
          <w:bCs/>
        </w:rPr>
        <w:t>Take a look</w:t>
      </w:r>
      <w:proofErr w:type="gramEnd"/>
      <w:r>
        <w:rPr>
          <w:rFonts w:ascii="Arial" w:hAnsi="Arial" w:cs="Arial"/>
          <w:b/>
          <w:bCs/>
        </w:rPr>
        <w:t xml:space="preserve"> at where you are now. </w:t>
      </w:r>
      <w:r>
        <w:rPr>
          <w:rFonts w:ascii="Arial" w:hAnsi="Arial" w:cs="Arial"/>
        </w:rPr>
        <w:t xml:space="preserve">Reflect on how you think and talk about food, </w:t>
      </w:r>
      <w:proofErr w:type="gramStart"/>
      <w:r>
        <w:rPr>
          <w:rFonts w:ascii="Arial" w:hAnsi="Arial" w:cs="Arial"/>
          <w:b/>
        </w:rPr>
        <w:t>Choose</w:t>
      </w:r>
      <w:proofErr w:type="gramEnd"/>
      <w:r>
        <w:rPr>
          <w:rFonts w:ascii="Arial" w:hAnsi="Arial" w:cs="Arial"/>
          <w:b/>
        </w:rPr>
        <w:t xml:space="preserve"> a small goal that is important to you</w:t>
      </w:r>
      <w:r>
        <w:rPr>
          <w:rFonts w:ascii="Arial" w:hAnsi="Arial" w:cs="Arial"/>
          <w:bCs/>
        </w:rPr>
        <w:t xml:space="preserve">. For example, maybe you often think about foods as good or bad.  It may help to reframe how you think about or refer to food. </w:t>
      </w:r>
    </w:p>
    <w:p w14:paraId="3ACAD263" w14:textId="77777777" w:rsidR="00464ACC" w:rsidRDefault="00464ACC" w:rsidP="00464ACC">
      <w:pPr>
        <w:rPr>
          <w:rFonts w:ascii="Arial" w:hAnsi="Arial" w:cs="Arial"/>
        </w:rPr>
      </w:pPr>
    </w:p>
    <w:p w14:paraId="11F5F563" w14:textId="77777777" w:rsidR="00464ACC" w:rsidRDefault="00464ACC" w:rsidP="00464ACC">
      <w:pPr>
        <w:rPr>
          <w:rFonts w:ascii="Arial" w:hAnsi="Arial" w:cs="Arial"/>
        </w:rPr>
      </w:pPr>
      <w:r>
        <w:rPr>
          <w:rFonts w:ascii="Arial" w:hAnsi="Arial" w:cs="Arial"/>
        </w:rPr>
        <w:t xml:space="preserve">For more information including nutrition educations, </w:t>
      </w:r>
      <w:proofErr w:type="gramStart"/>
      <w:r>
        <w:rPr>
          <w:rFonts w:ascii="Arial" w:hAnsi="Arial" w:cs="Arial"/>
        </w:rPr>
        <w:t>workshops</w:t>
      </w:r>
      <w:proofErr w:type="gramEnd"/>
      <w:r>
        <w:rPr>
          <w:rFonts w:ascii="Arial" w:hAnsi="Arial" w:cs="Arial"/>
        </w:rPr>
        <w:t xml:space="preserve"> and classes, visit albertahealthservices.ca/nutrition. </w:t>
      </w:r>
    </w:p>
    <w:p w14:paraId="02FE5650" w14:textId="77777777" w:rsidR="000B05FE" w:rsidRPr="00667A93" w:rsidRDefault="000B05FE" w:rsidP="00464ACC">
      <w:pPr>
        <w:pStyle w:val="Default"/>
      </w:pPr>
    </w:p>
    <w:sectPr w:rsidR="000B05FE" w:rsidRPr="00667A93" w:rsidSect="0094369E">
      <w:headerReference w:type="default" r:id="rId10"/>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54B6" w14:textId="77777777" w:rsidR="00D700F2" w:rsidRDefault="00D700F2">
      <w:r>
        <w:separator/>
      </w:r>
    </w:p>
  </w:endnote>
  <w:endnote w:type="continuationSeparator" w:id="0">
    <w:p w14:paraId="71C6DD91" w14:textId="77777777" w:rsidR="00D700F2" w:rsidRDefault="00D700F2">
      <w:r>
        <w:continuationSeparator/>
      </w:r>
    </w:p>
  </w:endnote>
  <w:endnote w:type="continuationNotice" w:id="1">
    <w:p w14:paraId="238D1056" w14:textId="77777777" w:rsidR="00D700F2" w:rsidRDefault="00D70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C054" w14:textId="77777777" w:rsidR="00D700F2" w:rsidRDefault="00D700F2">
      <w:r>
        <w:separator/>
      </w:r>
    </w:p>
  </w:footnote>
  <w:footnote w:type="continuationSeparator" w:id="0">
    <w:p w14:paraId="58988AD2" w14:textId="77777777" w:rsidR="00D700F2" w:rsidRDefault="00D700F2">
      <w:r>
        <w:continuationSeparator/>
      </w:r>
    </w:p>
  </w:footnote>
  <w:footnote w:type="continuationNotice" w:id="1">
    <w:p w14:paraId="3393356D" w14:textId="77777777" w:rsidR="00D700F2" w:rsidRDefault="00D70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D9EA" w14:textId="6272422E" w:rsidR="005027DE" w:rsidRDefault="008B2B8D">
    <w:pPr>
      <w:pStyle w:val="Header"/>
      <w:tabs>
        <w:tab w:val="clear" w:pos="4320"/>
        <w:tab w:val="clear" w:pos="8640"/>
        <w:tab w:val="right" w:pos="9360"/>
      </w:tabs>
      <w:rPr>
        <w:i/>
      </w:rPr>
    </w:pPr>
    <w:r>
      <w:rPr>
        <w:noProof/>
      </w:rPr>
      <w:drawing>
        <wp:anchor distT="0" distB="0" distL="114300" distR="114300" simplePos="0" relativeHeight="251659264" behindDoc="1" locked="0" layoutInCell="1" allowOverlap="1" wp14:anchorId="5461DB3E" wp14:editId="1CDEE822">
          <wp:simplePos x="0" y="0"/>
          <wp:positionH relativeFrom="margin">
            <wp:posOffset>-7951</wp:posOffset>
          </wp:positionH>
          <wp:positionV relativeFrom="paragraph">
            <wp:posOffset>70899</wp:posOffset>
          </wp:positionV>
          <wp:extent cx="1911350" cy="565150"/>
          <wp:effectExtent l="0" t="0" r="0" b="6350"/>
          <wp:wrapTight wrapText="bothSides">
            <wp:wrapPolygon edited="0">
              <wp:start x="0" y="0"/>
              <wp:lineTo x="0" y="21115"/>
              <wp:lineTo x="21313" y="21115"/>
              <wp:lineTo x="21313" y="0"/>
              <wp:lineTo x="0" y="0"/>
            </wp:wrapPolygon>
          </wp:wrapTight>
          <wp:docPr id="4"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565150"/>
                  </a:xfrm>
                  <a:prstGeom prst="rect">
                    <a:avLst/>
                  </a:prstGeom>
                  <a:noFill/>
                </pic:spPr>
              </pic:pic>
            </a:graphicData>
          </a:graphic>
          <wp14:sizeRelV relativeFrom="margin">
            <wp14:pctHeight>0</wp14:pctHeight>
          </wp14:sizeRelV>
        </wp:anchor>
      </w:drawing>
    </w:r>
  </w:p>
  <w:p w14:paraId="5549A399" w14:textId="77777777" w:rsidR="005027DE" w:rsidRDefault="005027DE">
    <w:pPr>
      <w:pStyle w:val="Header"/>
      <w:tabs>
        <w:tab w:val="clear" w:pos="4320"/>
        <w:tab w:val="clear" w:pos="8640"/>
        <w:tab w:val="right" w:pos="9360"/>
      </w:tabs>
      <w:rPr>
        <w:i/>
      </w:rPr>
    </w:pPr>
  </w:p>
  <w:p w14:paraId="05160A43" w14:textId="413BEB18" w:rsidR="005027DE" w:rsidRPr="00F156CF" w:rsidRDefault="005027DE" w:rsidP="00691FED">
    <w:pPr>
      <w:pStyle w:val="Header"/>
      <w:tabs>
        <w:tab w:val="clear" w:pos="4320"/>
        <w:tab w:val="clear" w:pos="8640"/>
        <w:tab w:val="left" w:pos="3285"/>
        <w:tab w:val="right" w:pos="9360"/>
      </w:tabs>
      <w:rPr>
        <w:rFonts w:ascii="Arial" w:hAnsi="Arial" w:cs="Arial"/>
        <w:b/>
        <w:color w:val="0065BD"/>
        <w:sz w:val="36"/>
        <w:szCs w:val="36"/>
      </w:rPr>
    </w:pPr>
    <w:r w:rsidRPr="005417B1">
      <w:rPr>
        <w:i/>
      </w:rPr>
      <w:tab/>
    </w:r>
    <w:r>
      <w:rPr>
        <w:i/>
      </w:rPr>
      <w:tab/>
      <w:t xml:space="preserve"> </w:t>
    </w:r>
  </w:p>
  <w:p w14:paraId="39947279" w14:textId="35C79600" w:rsidR="005027DE" w:rsidRPr="00F156CF" w:rsidRDefault="005027DE" w:rsidP="00F156CF">
    <w:pPr>
      <w:pStyle w:val="Header"/>
      <w:tabs>
        <w:tab w:val="clear" w:pos="4320"/>
        <w:tab w:val="left" w:pos="720"/>
        <w:tab w:val="left"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837"/>
    <w:multiLevelType w:val="hybridMultilevel"/>
    <w:tmpl w:val="12B05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47F"/>
    <w:multiLevelType w:val="hybridMultilevel"/>
    <w:tmpl w:val="4EFEF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C5B93"/>
    <w:multiLevelType w:val="hybridMultilevel"/>
    <w:tmpl w:val="C3DA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0558D"/>
    <w:multiLevelType w:val="hybridMultilevel"/>
    <w:tmpl w:val="84C6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424B2"/>
    <w:multiLevelType w:val="hybridMultilevel"/>
    <w:tmpl w:val="DEF2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9479B"/>
    <w:multiLevelType w:val="hybridMultilevel"/>
    <w:tmpl w:val="969EC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7B1196"/>
    <w:multiLevelType w:val="hybridMultilevel"/>
    <w:tmpl w:val="C98E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A384C"/>
    <w:multiLevelType w:val="hybridMultilevel"/>
    <w:tmpl w:val="B78E355A"/>
    <w:lvl w:ilvl="0" w:tplc="337C6B16">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C49D9"/>
    <w:multiLevelType w:val="hybridMultilevel"/>
    <w:tmpl w:val="BB0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5213C"/>
    <w:multiLevelType w:val="hybridMultilevel"/>
    <w:tmpl w:val="7A12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016C6"/>
    <w:multiLevelType w:val="hybridMultilevel"/>
    <w:tmpl w:val="E25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B0563"/>
    <w:multiLevelType w:val="hybridMultilevel"/>
    <w:tmpl w:val="BFF6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B6741"/>
    <w:multiLevelType w:val="hybridMultilevel"/>
    <w:tmpl w:val="EFCE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B233E"/>
    <w:multiLevelType w:val="hybridMultilevel"/>
    <w:tmpl w:val="76AA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15152"/>
    <w:multiLevelType w:val="hybridMultilevel"/>
    <w:tmpl w:val="EF006460"/>
    <w:lvl w:ilvl="0" w:tplc="38D477CE">
      <w:start w:val="1"/>
      <w:numFmt w:val="bullet"/>
      <w:lvlText w:val=""/>
      <w:lvlJc w:val="left"/>
      <w:pPr>
        <w:ind w:left="1440" w:hanging="360"/>
      </w:pPr>
      <w:rPr>
        <w:rFonts w:ascii="Symbol" w:hAnsi="Symbol"/>
      </w:rPr>
    </w:lvl>
    <w:lvl w:ilvl="1" w:tplc="7DE2EAEA">
      <w:start w:val="1"/>
      <w:numFmt w:val="bullet"/>
      <w:lvlText w:val=""/>
      <w:lvlJc w:val="left"/>
      <w:pPr>
        <w:ind w:left="1440" w:hanging="360"/>
      </w:pPr>
      <w:rPr>
        <w:rFonts w:ascii="Symbol" w:hAnsi="Symbol"/>
      </w:rPr>
    </w:lvl>
    <w:lvl w:ilvl="2" w:tplc="D472ABA8">
      <w:start w:val="1"/>
      <w:numFmt w:val="bullet"/>
      <w:lvlText w:val=""/>
      <w:lvlJc w:val="left"/>
      <w:pPr>
        <w:ind w:left="1440" w:hanging="360"/>
      </w:pPr>
      <w:rPr>
        <w:rFonts w:ascii="Symbol" w:hAnsi="Symbol"/>
      </w:rPr>
    </w:lvl>
    <w:lvl w:ilvl="3" w:tplc="EE98D5D4">
      <w:start w:val="1"/>
      <w:numFmt w:val="bullet"/>
      <w:lvlText w:val=""/>
      <w:lvlJc w:val="left"/>
      <w:pPr>
        <w:ind w:left="1440" w:hanging="360"/>
      </w:pPr>
      <w:rPr>
        <w:rFonts w:ascii="Symbol" w:hAnsi="Symbol"/>
      </w:rPr>
    </w:lvl>
    <w:lvl w:ilvl="4" w:tplc="D166C45C">
      <w:start w:val="1"/>
      <w:numFmt w:val="bullet"/>
      <w:lvlText w:val=""/>
      <w:lvlJc w:val="left"/>
      <w:pPr>
        <w:ind w:left="1440" w:hanging="360"/>
      </w:pPr>
      <w:rPr>
        <w:rFonts w:ascii="Symbol" w:hAnsi="Symbol"/>
      </w:rPr>
    </w:lvl>
    <w:lvl w:ilvl="5" w:tplc="B8CABD2E">
      <w:start w:val="1"/>
      <w:numFmt w:val="bullet"/>
      <w:lvlText w:val=""/>
      <w:lvlJc w:val="left"/>
      <w:pPr>
        <w:ind w:left="1440" w:hanging="360"/>
      </w:pPr>
      <w:rPr>
        <w:rFonts w:ascii="Symbol" w:hAnsi="Symbol"/>
      </w:rPr>
    </w:lvl>
    <w:lvl w:ilvl="6" w:tplc="16D2E64C">
      <w:start w:val="1"/>
      <w:numFmt w:val="bullet"/>
      <w:lvlText w:val=""/>
      <w:lvlJc w:val="left"/>
      <w:pPr>
        <w:ind w:left="1440" w:hanging="360"/>
      </w:pPr>
      <w:rPr>
        <w:rFonts w:ascii="Symbol" w:hAnsi="Symbol"/>
      </w:rPr>
    </w:lvl>
    <w:lvl w:ilvl="7" w:tplc="86725214">
      <w:start w:val="1"/>
      <w:numFmt w:val="bullet"/>
      <w:lvlText w:val=""/>
      <w:lvlJc w:val="left"/>
      <w:pPr>
        <w:ind w:left="1440" w:hanging="360"/>
      </w:pPr>
      <w:rPr>
        <w:rFonts w:ascii="Symbol" w:hAnsi="Symbol"/>
      </w:rPr>
    </w:lvl>
    <w:lvl w:ilvl="8" w:tplc="2B9661A2">
      <w:start w:val="1"/>
      <w:numFmt w:val="bullet"/>
      <w:lvlText w:val=""/>
      <w:lvlJc w:val="left"/>
      <w:pPr>
        <w:ind w:left="1440" w:hanging="360"/>
      </w:pPr>
      <w:rPr>
        <w:rFonts w:ascii="Symbol" w:hAnsi="Symbol"/>
      </w:rPr>
    </w:lvl>
  </w:abstractNum>
  <w:abstractNum w:abstractNumId="15" w15:restartNumberingAfterBreak="0">
    <w:nsid w:val="1F5D7481"/>
    <w:multiLevelType w:val="hybridMultilevel"/>
    <w:tmpl w:val="9886F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704626"/>
    <w:multiLevelType w:val="multilevel"/>
    <w:tmpl w:val="B95E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73235A"/>
    <w:multiLevelType w:val="hybridMultilevel"/>
    <w:tmpl w:val="FC0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B5004"/>
    <w:multiLevelType w:val="hybridMultilevel"/>
    <w:tmpl w:val="BE600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01718"/>
    <w:multiLevelType w:val="multilevel"/>
    <w:tmpl w:val="514897C6"/>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0" w15:restartNumberingAfterBreak="0">
    <w:nsid w:val="2B744807"/>
    <w:multiLevelType w:val="hybridMultilevel"/>
    <w:tmpl w:val="CB62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100B4E"/>
    <w:multiLevelType w:val="hybridMultilevel"/>
    <w:tmpl w:val="89DC5D14"/>
    <w:lvl w:ilvl="0" w:tplc="10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0090005">
      <w:start w:val="1"/>
      <w:numFmt w:val="decimal"/>
      <w:lvlText w:val="%3."/>
      <w:lvlJc w:val="left"/>
      <w:pPr>
        <w:tabs>
          <w:tab w:val="num" w:pos="2160"/>
        </w:tabs>
        <w:ind w:left="2160" w:hanging="360"/>
      </w:pPr>
      <w:rPr>
        <w:rFonts w:cs="Times New Roman"/>
      </w:rPr>
    </w:lvl>
    <w:lvl w:ilvl="3" w:tplc="10090001">
      <w:start w:val="1"/>
      <w:numFmt w:val="decimal"/>
      <w:lvlText w:val="%4."/>
      <w:lvlJc w:val="left"/>
      <w:pPr>
        <w:tabs>
          <w:tab w:val="num" w:pos="2880"/>
        </w:tabs>
        <w:ind w:left="2880" w:hanging="360"/>
      </w:pPr>
      <w:rPr>
        <w:rFonts w:cs="Times New Roman"/>
      </w:rPr>
    </w:lvl>
    <w:lvl w:ilvl="4" w:tplc="10090003">
      <w:start w:val="1"/>
      <w:numFmt w:val="decimal"/>
      <w:lvlText w:val="%5."/>
      <w:lvlJc w:val="left"/>
      <w:pPr>
        <w:tabs>
          <w:tab w:val="num" w:pos="3600"/>
        </w:tabs>
        <w:ind w:left="3600" w:hanging="360"/>
      </w:pPr>
      <w:rPr>
        <w:rFonts w:cs="Times New Roman"/>
      </w:rPr>
    </w:lvl>
    <w:lvl w:ilvl="5" w:tplc="10090005">
      <w:start w:val="1"/>
      <w:numFmt w:val="decimal"/>
      <w:lvlText w:val="%6."/>
      <w:lvlJc w:val="left"/>
      <w:pPr>
        <w:tabs>
          <w:tab w:val="num" w:pos="4320"/>
        </w:tabs>
        <w:ind w:left="4320" w:hanging="360"/>
      </w:pPr>
      <w:rPr>
        <w:rFonts w:cs="Times New Roman"/>
      </w:rPr>
    </w:lvl>
    <w:lvl w:ilvl="6" w:tplc="10090001">
      <w:start w:val="1"/>
      <w:numFmt w:val="decimal"/>
      <w:lvlText w:val="%7."/>
      <w:lvlJc w:val="left"/>
      <w:pPr>
        <w:tabs>
          <w:tab w:val="num" w:pos="5040"/>
        </w:tabs>
        <w:ind w:left="5040" w:hanging="360"/>
      </w:pPr>
      <w:rPr>
        <w:rFonts w:cs="Times New Roman"/>
      </w:rPr>
    </w:lvl>
    <w:lvl w:ilvl="7" w:tplc="10090003">
      <w:start w:val="1"/>
      <w:numFmt w:val="decimal"/>
      <w:lvlText w:val="%8."/>
      <w:lvlJc w:val="left"/>
      <w:pPr>
        <w:tabs>
          <w:tab w:val="num" w:pos="5760"/>
        </w:tabs>
        <w:ind w:left="5760" w:hanging="360"/>
      </w:pPr>
      <w:rPr>
        <w:rFonts w:cs="Times New Roman"/>
      </w:rPr>
    </w:lvl>
    <w:lvl w:ilvl="8" w:tplc="10090005">
      <w:start w:val="1"/>
      <w:numFmt w:val="decimal"/>
      <w:lvlText w:val="%9."/>
      <w:lvlJc w:val="left"/>
      <w:pPr>
        <w:tabs>
          <w:tab w:val="num" w:pos="6480"/>
        </w:tabs>
        <w:ind w:left="6480" w:hanging="360"/>
      </w:pPr>
      <w:rPr>
        <w:rFonts w:cs="Times New Roman"/>
      </w:rPr>
    </w:lvl>
  </w:abstractNum>
  <w:abstractNum w:abstractNumId="22" w15:restartNumberingAfterBreak="0">
    <w:nsid w:val="2F4E06E4"/>
    <w:multiLevelType w:val="hybridMultilevel"/>
    <w:tmpl w:val="87D8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F743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63B4303"/>
    <w:multiLevelType w:val="hybridMultilevel"/>
    <w:tmpl w:val="046C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A149A"/>
    <w:multiLevelType w:val="hybridMultilevel"/>
    <w:tmpl w:val="FD7E72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D4947AC"/>
    <w:multiLevelType w:val="hybridMultilevel"/>
    <w:tmpl w:val="A730718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46EE5985"/>
    <w:multiLevelType w:val="hybridMultilevel"/>
    <w:tmpl w:val="179E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B4CA5"/>
    <w:multiLevelType w:val="hybridMultilevel"/>
    <w:tmpl w:val="4C4A2F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4A0B417B"/>
    <w:multiLevelType w:val="hybridMultilevel"/>
    <w:tmpl w:val="7900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54E5B"/>
    <w:multiLevelType w:val="hybridMultilevel"/>
    <w:tmpl w:val="62BE8E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576276"/>
    <w:multiLevelType w:val="hybridMultilevel"/>
    <w:tmpl w:val="B100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DB1FF2"/>
    <w:multiLevelType w:val="hybridMultilevel"/>
    <w:tmpl w:val="84B6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B44FC"/>
    <w:multiLevelType w:val="hybridMultilevel"/>
    <w:tmpl w:val="7770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52968"/>
    <w:multiLevelType w:val="hybridMultilevel"/>
    <w:tmpl w:val="7CCE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B6B16"/>
    <w:multiLevelType w:val="hybridMultilevel"/>
    <w:tmpl w:val="EEC8F2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3CD6C44"/>
    <w:multiLevelType w:val="hybridMultilevel"/>
    <w:tmpl w:val="56488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F756F1"/>
    <w:multiLevelType w:val="multilevel"/>
    <w:tmpl w:val="28BC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E759BE"/>
    <w:multiLevelType w:val="hybridMultilevel"/>
    <w:tmpl w:val="296A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754A9"/>
    <w:multiLevelType w:val="hybridMultilevel"/>
    <w:tmpl w:val="66D6BD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79ED528B"/>
    <w:multiLevelType w:val="hybridMultilevel"/>
    <w:tmpl w:val="BEC631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BEC673D"/>
    <w:multiLevelType w:val="hybridMultilevel"/>
    <w:tmpl w:val="B286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86817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397343">
    <w:abstractNumId w:val="23"/>
  </w:num>
  <w:num w:numId="3" w16cid:durableId="190521595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003219">
    <w:abstractNumId w:val="15"/>
  </w:num>
  <w:num w:numId="5" w16cid:durableId="1935244706">
    <w:abstractNumId w:val="31"/>
  </w:num>
  <w:num w:numId="6" w16cid:durableId="2080901949">
    <w:abstractNumId w:val="21"/>
  </w:num>
  <w:num w:numId="7" w16cid:durableId="168108697">
    <w:abstractNumId w:val="40"/>
  </w:num>
  <w:num w:numId="8" w16cid:durableId="1738085730">
    <w:abstractNumId w:val="35"/>
  </w:num>
  <w:num w:numId="9" w16cid:durableId="1281688703">
    <w:abstractNumId w:val="12"/>
  </w:num>
  <w:num w:numId="10" w16cid:durableId="790132340">
    <w:abstractNumId w:val="28"/>
  </w:num>
  <w:num w:numId="11" w16cid:durableId="1030296615">
    <w:abstractNumId w:val="39"/>
  </w:num>
  <w:num w:numId="12" w16cid:durableId="1642228361">
    <w:abstractNumId w:val="30"/>
  </w:num>
  <w:num w:numId="13" w16cid:durableId="734202151">
    <w:abstractNumId w:val="19"/>
  </w:num>
  <w:num w:numId="14" w16cid:durableId="4674966">
    <w:abstractNumId w:val="29"/>
  </w:num>
  <w:num w:numId="15" w16cid:durableId="2132745235">
    <w:abstractNumId w:val="37"/>
  </w:num>
  <w:num w:numId="16" w16cid:durableId="232855375">
    <w:abstractNumId w:val="34"/>
  </w:num>
  <w:num w:numId="17" w16cid:durableId="154297352">
    <w:abstractNumId w:val="5"/>
  </w:num>
  <w:num w:numId="18" w16cid:durableId="1048795845">
    <w:abstractNumId w:val="33"/>
  </w:num>
  <w:num w:numId="19" w16cid:durableId="992366810">
    <w:abstractNumId w:val="17"/>
  </w:num>
  <w:num w:numId="20" w16cid:durableId="843208184">
    <w:abstractNumId w:val="7"/>
  </w:num>
  <w:num w:numId="21" w16cid:durableId="1819880269">
    <w:abstractNumId w:val="22"/>
  </w:num>
  <w:num w:numId="22" w16cid:durableId="107965999">
    <w:abstractNumId w:val="18"/>
  </w:num>
  <w:num w:numId="23" w16cid:durableId="582253103">
    <w:abstractNumId w:val="11"/>
  </w:num>
  <w:num w:numId="24" w16cid:durableId="944263822">
    <w:abstractNumId w:val="2"/>
  </w:num>
  <w:num w:numId="25" w16cid:durableId="1968777177">
    <w:abstractNumId w:val="6"/>
  </w:num>
  <w:num w:numId="26" w16cid:durableId="370761460">
    <w:abstractNumId w:val="8"/>
  </w:num>
  <w:num w:numId="27" w16cid:durableId="285475646">
    <w:abstractNumId w:val="3"/>
  </w:num>
  <w:num w:numId="28" w16cid:durableId="183712103">
    <w:abstractNumId w:val="14"/>
  </w:num>
  <w:num w:numId="29" w16cid:durableId="630747216">
    <w:abstractNumId w:val="9"/>
  </w:num>
  <w:num w:numId="30" w16cid:durableId="2014599329">
    <w:abstractNumId w:val="36"/>
  </w:num>
  <w:num w:numId="31" w16cid:durableId="810630925">
    <w:abstractNumId w:val="10"/>
  </w:num>
  <w:num w:numId="32" w16cid:durableId="380985716">
    <w:abstractNumId w:val="41"/>
  </w:num>
  <w:num w:numId="33" w16cid:durableId="1185753769">
    <w:abstractNumId w:val="32"/>
  </w:num>
  <w:num w:numId="34" w16cid:durableId="509027109">
    <w:abstractNumId w:val="25"/>
  </w:num>
  <w:num w:numId="35" w16cid:durableId="520823678">
    <w:abstractNumId w:val="27"/>
  </w:num>
  <w:num w:numId="36" w16cid:durableId="881989039">
    <w:abstractNumId w:val="24"/>
  </w:num>
  <w:num w:numId="37" w16cid:durableId="386338617">
    <w:abstractNumId w:val="38"/>
  </w:num>
  <w:num w:numId="38" w16cid:durableId="1864785910">
    <w:abstractNumId w:val="20"/>
  </w:num>
  <w:num w:numId="39" w16cid:durableId="1771318088">
    <w:abstractNumId w:val="1"/>
  </w:num>
  <w:num w:numId="40" w16cid:durableId="1070929707">
    <w:abstractNumId w:val="16"/>
  </w:num>
  <w:num w:numId="41" w16cid:durableId="2123260724">
    <w:abstractNumId w:val="13"/>
  </w:num>
  <w:num w:numId="42" w16cid:durableId="861555209">
    <w:abstractNumId w:val="0"/>
  </w:num>
  <w:num w:numId="43" w16cid:durableId="858932178">
    <w:abstractNumId w:val="4"/>
  </w:num>
  <w:num w:numId="44" w16cid:durableId="1822696754">
    <w:abstractNumId w:val="16"/>
  </w:num>
  <w:num w:numId="45" w16cid:durableId="170681944">
    <w:abstractNumId w:val="13"/>
  </w:num>
  <w:num w:numId="46" w16cid:durableId="166928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ytDAyNTU1sTA3MzBU0lEKTi0uzszPAykwrAUA85ATiCwAAAA="/>
  </w:docVars>
  <w:rsids>
    <w:rsidRoot w:val="00BD411C"/>
    <w:rsid w:val="000005DC"/>
    <w:rsid w:val="00002D7D"/>
    <w:rsid w:val="00006F9D"/>
    <w:rsid w:val="0001072F"/>
    <w:rsid w:val="0001149C"/>
    <w:rsid w:val="00012B33"/>
    <w:rsid w:val="0001448C"/>
    <w:rsid w:val="00016931"/>
    <w:rsid w:val="00016A83"/>
    <w:rsid w:val="00017188"/>
    <w:rsid w:val="00020346"/>
    <w:rsid w:val="000239C2"/>
    <w:rsid w:val="000247DD"/>
    <w:rsid w:val="00032F9F"/>
    <w:rsid w:val="0003710E"/>
    <w:rsid w:val="00037188"/>
    <w:rsid w:val="00040BA5"/>
    <w:rsid w:val="00046077"/>
    <w:rsid w:val="00057A63"/>
    <w:rsid w:val="000617A0"/>
    <w:rsid w:val="00073B8C"/>
    <w:rsid w:val="00077CF6"/>
    <w:rsid w:val="0008151E"/>
    <w:rsid w:val="00082EFA"/>
    <w:rsid w:val="00085DA2"/>
    <w:rsid w:val="0009317B"/>
    <w:rsid w:val="000A2DD0"/>
    <w:rsid w:val="000A4656"/>
    <w:rsid w:val="000B05FE"/>
    <w:rsid w:val="000C242E"/>
    <w:rsid w:val="000C62C8"/>
    <w:rsid w:val="000D4D4E"/>
    <w:rsid w:val="000E41D8"/>
    <w:rsid w:val="000E49DF"/>
    <w:rsid w:val="000E74D2"/>
    <w:rsid w:val="000F7145"/>
    <w:rsid w:val="001032A1"/>
    <w:rsid w:val="00104EFA"/>
    <w:rsid w:val="00105F11"/>
    <w:rsid w:val="00112753"/>
    <w:rsid w:val="00121B9B"/>
    <w:rsid w:val="00132E3E"/>
    <w:rsid w:val="0013364F"/>
    <w:rsid w:val="00141F0D"/>
    <w:rsid w:val="00150A6A"/>
    <w:rsid w:val="00150D31"/>
    <w:rsid w:val="001527EE"/>
    <w:rsid w:val="00153C0C"/>
    <w:rsid w:val="00153CBC"/>
    <w:rsid w:val="00170DA9"/>
    <w:rsid w:val="00174A5D"/>
    <w:rsid w:val="001759F3"/>
    <w:rsid w:val="0018499D"/>
    <w:rsid w:val="00191972"/>
    <w:rsid w:val="00195539"/>
    <w:rsid w:val="001A4D74"/>
    <w:rsid w:val="001B5100"/>
    <w:rsid w:val="001B5EFA"/>
    <w:rsid w:val="001B72C9"/>
    <w:rsid w:val="001C3E6D"/>
    <w:rsid w:val="001C5B63"/>
    <w:rsid w:val="001D20D8"/>
    <w:rsid w:val="001D6217"/>
    <w:rsid w:val="001E1951"/>
    <w:rsid w:val="001E3433"/>
    <w:rsid w:val="001E6026"/>
    <w:rsid w:val="001E66A0"/>
    <w:rsid w:val="001F00A6"/>
    <w:rsid w:val="001F0355"/>
    <w:rsid w:val="001F1D66"/>
    <w:rsid w:val="001F531E"/>
    <w:rsid w:val="001F6A2F"/>
    <w:rsid w:val="001F70E5"/>
    <w:rsid w:val="0020636A"/>
    <w:rsid w:val="0021145F"/>
    <w:rsid w:val="002132F0"/>
    <w:rsid w:val="00215E63"/>
    <w:rsid w:val="00221BF8"/>
    <w:rsid w:val="0022231D"/>
    <w:rsid w:val="002242AA"/>
    <w:rsid w:val="00225842"/>
    <w:rsid w:val="002265AF"/>
    <w:rsid w:val="00232F8F"/>
    <w:rsid w:val="0023695F"/>
    <w:rsid w:val="00243CCB"/>
    <w:rsid w:val="00245544"/>
    <w:rsid w:val="00254206"/>
    <w:rsid w:val="002545DB"/>
    <w:rsid w:val="00257250"/>
    <w:rsid w:val="00261CDB"/>
    <w:rsid w:val="00261E6B"/>
    <w:rsid w:val="002663CB"/>
    <w:rsid w:val="00281546"/>
    <w:rsid w:val="00281D1A"/>
    <w:rsid w:val="00284492"/>
    <w:rsid w:val="0029680D"/>
    <w:rsid w:val="002975F9"/>
    <w:rsid w:val="002A53BE"/>
    <w:rsid w:val="002B360A"/>
    <w:rsid w:val="002B36FD"/>
    <w:rsid w:val="002C21B1"/>
    <w:rsid w:val="002C5017"/>
    <w:rsid w:val="002C7F52"/>
    <w:rsid w:val="002D0AB0"/>
    <w:rsid w:val="002D2810"/>
    <w:rsid w:val="002E453E"/>
    <w:rsid w:val="002E582D"/>
    <w:rsid w:val="002F25D0"/>
    <w:rsid w:val="002F605E"/>
    <w:rsid w:val="002F7868"/>
    <w:rsid w:val="00301851"/>
    <w:rsid w:val="00301D23"/>
    <w:rsid w:val="00310E14"/>
    <w:rsid w:val="00312618"/>
    <w:rsid w:val="00315920"/>
    <w:rsid w:val="003176A5"/>
    <w:rsid w:val="00322A04"/>
    <w:rsid w:val="00324147"/>
    <w:rsid w:val="003338D4"/>
    <w:rsid w:val="0033395B"/>
    <w:rsid w:val="0033634F"/>
    <w:rsid w:val="00337445"/>
    <w:rsid w:val="00343399"/>
    <w:rsid w:val="0034773E"/>
    <w:rsid w:val="00354747"/>
    <w:rsid w:val="003568C0"/>
    <w:rsid w:val="00361A7F"/>
    <w:rsid w:val="00365FB2"/>
    <w:rsid w:val="00367E4D"/>
    <w:rsid w:val="003827D3"/>
    <w:rsid w:val="0038589A"/>
    <w:rsid w:val="003873EE"/>
    <w:rsid w:val="00391633"/>
    <w:rsid w:val="0039190C"/>
    <w:rsid w:val="00392646"/>
    <w:rsid w:val="003933C4"/>
    <w:rsid w:val="00393BFD"/>
    <w:rsid w:val="00397BDF"/>
    <w:rsid w:val="003A2E37"/>
    <w:rsid w:val="003A3CA0"/>
    <w:rsid w:val="003A6581"/>
    <w:rsid w:val="003B07C5"/>
    <w:rsid w:val="003B5636"/>
    <w:rsid w:val="003C08CF"/>
    <w:rsid w:val="003D5A6F"/>
    <w:rsid w:val="003D7279"/>
    <w:rsid w:val="003E06AA"/>
    <w:rsid w:val="003E1EDB"/>
    <w:rsid w:val="003E3DEA"/>
    <w:rsid w:val="003F1C61"/>
    <w:rsid w:val="003F25E8"/>
    <w:rsid w:val="003F33E6"/>
    <w:rsid w:val="003F4300"/>
    <w:rsid w:val="003F6325"/>
    <w:rsid w:val="00400BB9"/>
    <w:rsid w:val="00401EE6"/>
    <w:rsid w:val="00403243"/>
    <w:rsid w:val="00413498"/>
    <w:rsid w:val="004166A5"/>
    <w:rsid w:val="004214A6"/>
    <w:rsid w:val="004256DD"/>
    <w:rsid w:val="00426651"/>
    <w:rsid w:val="00436E9A"/>
    <w:rsid w:val="00446999"/>
    <w:rsid w:val="00446DBA"/>
    <w:rsid w:val="00451665"/>
    <w:rsid w:val="0045771F"/>
    <w:rsid w:val="00463D27"/>
    <w:rsid w:val="00464ACC"/>
    <w:rsid w:val="00465584"/>
    <w:rsid w:val="00466F6B"/>
    <w:rsid w:val="004734E5"/>
    <w:rsid w:val="004749E1"/>
    <w:rsid w:val="00475E3C"/>
    <w:rsid w:val="004868B1"/>
    <w:rsid w:val="004938D0"/>
    <w:rsid w:val="00494406"/>
    <w:rsid w:val="00495920"/>
    <w:rsid w:val="00495D5E"/>
    <w:rsid w:val="00496A52"/>
    <w:rsid w:val="004A6AAF"/>
    <w:rsid w:val="004B0A50"/>
    <w:rsid w:val="004B6D66"/>
    <w:rsid w:val="004C1878"/>
    <w:rsid w:val="004C53D5"/>
    <w:rsid w:val="004C6758"/>
    <w:rsid w:val="004D0045"/>
    <w:rsid w:val="004F226E"/>
    <w:rsid w:val="004F7124"/>
    <w:rsid w:val="005027DE"/>
    <w:rsid w:val="00504334"/>
    <w:rsid w:val="005044AB"/>
    <w:rsid w:val="00506C8D"/>
    <w:rsid w:val="0051149C"/>
    <w:rsid w:val="00513E33"/>
    <w:rsid w:val="00521630"/>
    <w:rsid w:val="005217FC"/>
    <w:rsid w:val="00523265"/>
    <w:rsid w:val="0052413D"/>
    <w:rsid w:val="00527324"/>
    <w:rsid w:val="0052760B"/>
    <w:rsid w:val="00534BD6"/>
    <w:rsid w:val="00537EA1"/>
    <w:rsid w:val="00540BC2"/>
    <w:rsid w:val="00541065"/>
    <w:rsid w:val="005417B1"/>
    <w:rsid w:val="00542020"/>
    <w:rsid w:val="005446DD"/>
    <w:rsid w:val="00547FEF"/>
    <w:rsid w:val="00551B90"/>
    <w:rsid w:val="00551BA8"/>
    <w:rsid w:val="00554662"/>
    <w:rsid w:val="00562766"/>
    <w:rsid w:val="00564542"/>
    <w:rsid w:val="00566BA4"/>
    <w:rsid w:val="00566EF9"/>
    <w:rsid w:val="005738EC"/>
    <w:rsid w:val="0057AE4E"/>
    <w:rsid w:val="00582CC4"/>
    <w:rsid w:val="0058302A"/>
    <w:rsid w:val="00592821"/>
    <w:rsid w:val="00593203"/>
    <w:rsid w:val="005951D8"/>
    <w:rsid w:val="005967B8"/>
    <w:rsid w:val="005A5D4F"/>
    <w:rsid w:val="005A7D8B"/>
    <w:rsid w:val="005B1601"/>
    <w:rsid w:val="005B2573"/>
    <w:rsid w:val="005B47B3"/>
    <w:rsid w:val="005C45BF"/>
    <w:rsid w:val="005C58E7"/>
    <w:rsid w:val="005D1BCD"/>
    <w:rsid w:val="005D2AA0"/>
    <w:rsid w:val="005D6A2E"/>
    <w:rsid w:val="005D6C42"/>
    <w:rsid w:val="005F6B48"/>
    <w:rsid w:val="005F6BB7"/>
    <w:rsid w:val="00605810"/>
    <w:rsid w:val="00611615"/>
    <w:rsid w:val="0061175E"/>
    <w:rsid w:val="00611BA2"/>
    <w:rsid w:val="00613F4E"/>
    <w:rsid w:val="0061491B"/>
    <w:rsid w:val="00614E9F"/>
    <w:rsid w:val="006155B5"/>
    <w:rsid w:val="006158A8"/>
    <w:rsid w:val="006279D2"/>
    <w:rsid w:val="00646EB4"/>
    <w:rsid w:val="0065348D"/>
    <w:rsid w:val="00655101"/>
    <w:rsid w:val="00660304"/>
    <w:rsid w:val="006619DC"/>
    <w:rsid w:val="00667A93"/>
    <w:rsid w:val="00672647"/>
    <w:rsid w:val="00681D0D"/>
    <w:rsid w:val="00681D81"/>
    <w:rsid w:val="00682207"/>
    <w:rsid w:val="006834CE"/>
    <w:rsid w:val="0068774E"/>
    <w:rsid w:val="00691CB8"/>
    <w:rsid w:val="00691FED"/>
    <w:rsid w:val="006A474E"/>
    <w:rsid w:val="006A4A86"/>
    <w:rsid w:val="006A4C01"/>
    <w:rsid w:val="006A4CBE"/>
    <w:rsid w:val="006B4706"/>
    <w:rsid w:val="006C65DD"/>
    <w:rsid w:val="006C7C31"/>
    <w:rsid w:val="006C7F47"/>
    <w:rsid w:val="006D1103"/>
    <w:rsid w:val="006D1AE3"/>
    <w:rsid w:val="006D765C"/>
    <w:rsid w:val="006E0538"/>
    <w:rsid w:val="006E15CB"/>
    <w:rsid w:val="006F0C0E"/>
    <w:rsid w:val="006F4219"/>
    <w:rsid w:val="007102D1"/>
    <w:rsid w:val="00712E2C"/>
    <w:rsid w:val="00713DD7"/>
    <w:rsid w:val="00715D91"/>
    <w:rsid w:val="007171F1"/>
    <w:rsid w:val="0072371E"/>
    <w:rsid w:val="00727F0F"/>
    <w:rsid w:val="007319BE"/>
    <w:rsid w:val="00735308"/>
    <w:rsid w:val="00737CEB"/>
    <w:rsid w:val="007406F7"/>
    <w:rsid w:val="0074158D"/>
    <w:rsid w:val="00751BEA"/>
    <w:rsid w:val="00751CEB"/>
    <w:rsid w:val="00752B29"/>
    <w:rsid w:val="00753136"/>
    <w:rsid w:val="00753A61"/>
    <w:rsid w:val="007543F8"/>
    <w:rsid w:val="00760424"/>
    <w:rsid w:val="00762669"/>
    <w:rsid w:val="0076394E"/>
    <w:rsid w:val="00763C9D"/>
    <w:rsid w:val="0076477D"/>
    <w:rsid w:val="00764924"/>
    <w:rsid w:val="00765522"/>
    <w:rsid w:val="0076555A"/>
    <w:rsid w:val="00767B68"/>
    <w:rsid w:val="00774B74"/>
    <w:rsid w:val="00782420"/>
    <w:rsid w:val="00783102"/>
    <w:rsid w:val="00783CEE"/>
    <w:rsid w:val="00785EC9"/>
    <w:rsid w:val="00790BC1"/>
    <w:rsid w:val="007951AE"/>
    <w:rsid w:val="007976D3"/>
    <w:rsid w:val="007B2C59"/>
    <w:rsid w:val="007B58B7"/>
    <w:rsid w:val="007B7DA7"/>
    <w:rsid w:val="007C1314"/>
    <w:rsid w:val="007C49C7"/>
    <w:rsid w:val="007C71AA"/>
    <w:rsid w:val="007C77AF"/>
    <w:rsid w:val="007D5D13"/>
    <w:rsid w:val="007D66C1"/>
    <w:rsid w:val="007D7199"/>
    <w:rsid w:val="007D7804"/>
    <w:rsid w:val="007D79CF"/>
    <w:rsid w:val="007E07C1"/>
    <w:rsid w:val="007E1F16"/>
    <w:rsid w:val="007E2700"/>
    <w:rsid w:val="007F318E"/>
    <w:rsid w:val="007F4496"/>
    <w:rsid w:val="00800A7A"/>
    <w:rsid w:val="00806AC6"/>
    <w:rsid w:val="00806C62"/>
    <w:rsid w:val="00810397"/>
    <w:rsid w:val="00813F11"/>
    <w:rsid w:val="0081481F"/>
    <w:rsid w:val="00817C24"/>
    <w:rsid w:val="00831FD3"/>
    <w:rsid w:val="008324BC"/>
    <w:rsid w:val="00835191"/>
    <w:rsid w:val="00835197"/>
    <w:rsid w:val="00840417"/>
    <w:rsid w:val="00850525"/>
    <w:rsid w:val="00855B9F"/>
    <w:rsid w:val="00857733"/>
    <w:rsid w:val="0086069E"/>
    <w:rsid w:val="008606E2"/>
    <w:rsid w:val="00860830"/>
    <w:rsid w:val="00862AC5"/>
    <w:rsid w:val="00881751"/>
    <w:rsid w:val="00887132"/>
    <w:rsid w:val="00887E95"/>
    <w:rsid w:val="00892899"/>
    <w:rsid w:val="008A1BFA"/>
    <w:rsid w:val="008A6CAD"/>
    <w:rsid w:val="008B2B8D"/>
    <w:rsid w:val="008C1678"/>
    <w:rsid w:val="008C1758"/>
    <w:rsid w:val="008C3A99"/>
    <w:rsid w:val="008D4F65"/>
    <w:rsid w:val="008E18AD"/>
    <w:rsid w:val="008E6F74"/>
    <w:rsid w:val="008F211A"/>
    <w:rsid w:val="008F299E"/>
    <w:rsid w:val="008F3883"/>
    <w:rsid w:val="008F4968"/>
    <w:rsid w:val="008F5956"/>
    <w:rsid w:val="00907EDC"/>
    <w:rsid w:val="009176BD"/>
    <w:rsid w:val="009245A3"/>
    <w:rsid w:val="00925513"/>
    <w:rsid w:val="00940FFC"/>
    <w:rsid w:val="0094369E"/>
    <w:rsid w:val="0094468E"/>
    <w:rsid w:val="00955328"/>
    <w:rsid w:val="00961E1C"/>
    <w:rsid w:val="00963288"/>
    <w:rsid w:val="00970284"/>
    <w:rsid w:val="00970675"/>
    <w:rsid w:val="009706C2"/>
    <w:rsid w:val="00984FED"/>
    <w:rsid w:val="00986034"/>
    <w:rsid w:val="0098677D"/>
    <w:rsid w:val="00986C07"/>
    <w:rsid w:val="00990798"/>
    <w:rsid w:val="00991921"/>
    <w:rsid w:val="00991CA2"/>
    <w:rsid w:val="009971C1"/>
    <w:rsid w:val="009975CD"/>
    <w:rsid w:val="009A08D9"/>
    <w:rsid w:val="009A522C"/>
    <w:rsid w:val="009A54E1"/>
    <w:rsid w:val="009B169C"/>
    <w:rsid w:val="009B21C6"/>
    <w:rsid w:val="009B371E"/>
    <w:rsid w:val="009C7CE0"/>
    <w:rsid w:val="009D4F0C"/>
    <w:rsid w:val="009D766E"/>
    <w:rsid w:val="009E164A"/>
    <w:rsid w:val="009E611B"/>
    <w:rsid w:val="009F0A91"/>
    <w:rsid w:val="009F0D37"/>
    <w:rsid w:val="009F7F3C"/>
    <w:rsid w:val="00A035F0"/>
    <w:rsid w:val="00A04E0F"/>
    <w:rsid w:val="00A07CD4"/>
    <w:rsid w:val="00A13B5B"/>
    <w:rsid w:val="00A309B5"/>
    <w:rsid w:val="00A3136A"/>
    <w:rsid w:val="00A35721"/>
    <w:rsid w:val="00A3666B"/>
    <w:rsid w:val="00A41BA4"/>
    <w:rsid w:val="00A4458E"/>
    <w:rsid w:val="00A520E3"/>
    <w:rsid w:val="00A57ECC"/>
    <w:rsid w:val="00A57EDA"/>
    <w:rsid w:val="00A67E98"/>
    <w:rsid w:val="00A70E36"/>
    <w:rsid w:val="00A74914"/>
    <w:rsid w:val="00A75B6B"/>
    <w:rsid w:val="00A76A0B"/>
    <w:rsid w:val="00A80661"/>
    <w:rsid w:val="00A81D91"/>
    <w:rsid w:val="00A823FC"/>
    <w:rsid w:val="00A86B65"/>
    <w:rsid w:val="00A92BFE"/>
    <w:rsid w:val="00A944A5"/>
    <w:rsid w:val="00AB04DD"/>
    <w:rsid w:val="00AB174E"/>
    <w:rsid w:val="00AC0419"/>
    <w:rsid w:val="00AC09AB"/>
    <w:rsid w:val="00AC2AF5"/>
    <w:rsid w:val="00AC4AF1"/>
    <w:rsid w:val="00AD444F"/>
    <w:rsid w:val="00AD58E8"/>
    <w:rsid w:val="00AE7969"/>
    <w:rsid w:val="00AE7EFD"/>
    <w:rsid w:val="00AF2C50"/>
    <w:rsid w:val="00B03553"/>
    <w:rsid w:val="00B039E4"/>
    <w:rsid w:val="00B13A82"/>
    <w:rsid w:val="00B16A60"/>
    <w:rsid w:val="00B176DD"/>
    <w:rsid w:val="00B215E8"/>
    <w:rsid w:val="00B21CF3"/>
    <w:rsid w:val="00B276FB"/>
    <w:rsid w:val="00B30989"/>
    <w:rsid w:val="00B30CA6"/>
    <w:rsid w:val="00B3297B"/>
    <w:rsid w:val="00B33D7B"/>
    <w:rsid w:val="00B40AC7"/>
    <w:rsid w:val="00B464AA"/>
    <w:rsid w:val="00B47EBA"/>
    <w:rsid w:val="00B508FC"/>
    <w:rsid w:val="00B52895"/>
    <w:rsid w:val="00B559C5"/>
    <w:rsid w:val="00B64F6E"/>
    <w:rsid w:val="00B75960"/>
    <w:rsid w:val="00B772FB"/>
    <w:rsid w:val="00B8004D"/>
    <w:rsid w:val="00B96AE1"/>
    <w:rsid w:val="00BA1EC8"/>
    <w:rsid w:val="00BA3DEA"/>
    <w:rsid w:val="00BA51E0"/>
    <w:rsid w:val="00BB4C6A"/>
    <w:rsid w:val="00BC0078"/>
    <w:rsid w:val="00BC3E55"/>
    <w:rsid w:val="00BC4CEE"/>
    <w:rsid w:val="00BD10F7"/>
    <w:rsid w:val="00BD2EDF"/>
    <w:rsid w:val="00BD2FAC"/>
    <w:rsid w:val="00BD411C"/>
    <w:rsid w:val="00BE2834"/>
    <w:rsid w:val="00BE4883"/>
    <w:rsid w:val="00BF0C67"/>
    <w:rsid w:val="00BF57E1"/>
    <w:rsid w:val="00BF76E0"/>
    <w:rsid w:val="00C021D5"/>
    <w:rsid w:val="00C036D2"/>
    <w:rsid w:val="00C12F7C"/>
    <w:rsid w:val="00C14D36"/>
    <w:rsid w:val="00C1775C"/>
    <w:rsid w:val="00C24B93"/>
    <w:rsid w:val="00C26E9F"/>
    <w:rsid w:val="00C34FB6"/>
    <w:rsid w:val="00C35276"/>
    <w:rsid w:val="00C42201"/>
    <w:rsid w:val="00C42F01"/>
    <w:rsid w:val="00C45C36"/>
    <w:rsid w:val="00C46EF6"/>
    <w:rsid w:val="00C50B45"/>
    <w:rsid w:val="00C50D0C"/>
    <w:rsid w:val="00C527BA"/>
    <w:rsid w:val="00C54C8A"/>
    <w:rsid w:val="00C55CE6"/>
    <w:rsid w:val="00C61187"/>
    <w:rsid w:val="00C62414"/>
    <w:rsid w:val="00C62A0F"/>
    <w:rsid w:val="00C64B5A"/>
    <w:rsid w:val="00C668FC"/>
    <w:rsid w:val="00C6731F"/>
    <w:rsid w:val="00C702E2"/>
    <w:rsid w:val="00C81553"/>
    <w:rsid w:val="00C82694"/>
    <w:rsid w:val="00C836C7"/>
    <w:rsid w:val="00C866B7"/>
    <w:rsid w:val="00C9342B"/>
    <w:rsid w:val="00C967EE"/>
    <w:rsid w:val="00C97DA0"/>
    <w:rsid w:val="00CA1E3D"/>
    <w:rsid w:val="00CA31D3"/>
    <w:rsid w:val="00CA6A51"/>
    <w:rsid w:val="00CB194F"/>
    <w:rsid w:val="00CB3954"/>
    <w:rsid w:val="00CC0779"/>
    <w:rsid w:val="00CC54B0"/>
    <w:rsid w:val="00CD6DFC"/>
    <w:rsid w:val="00CE48E2"/>
    <w:rsid w:val="00CE499F"/>
    <w:rsid w:val="00CE57FF"/>
    <w:rsid w:val="00CF4A69"/>
    <w:rsid w:val="00D018D4"/>
    <w:rsid w:val="00D110B0"/>
    <w:rsid w:val="00D11F47"/>
    <w:rsid w:val="00D12984"/>
    <w:rsid w:val="00D14C86"/>
    <w:rsid w:val="00D21F8B"/>
    <w:rsid w:val="00D234E9"/>
    <w:rsid w:val="00D3229E"/>
    <w:rsid w:val="00D33DB1"/>
    <w:rsid w:val="00D36726"/>
    <w:rsid w:val="00D50B94"/>
    <w:rsid w:val="00D5631A"/>
    <w:rsid w:val="00D64151"/>
    <w:rsid w:val="00D67FF5"/>
    <w:rsid w:val="00D700F2"/>
    <w:rsid w:val="00D73DAC"/>
    <w:rsid w:val="00D76575"/>
    <w:rsid w:val="00D80FE7"/>
    <w:rsid w:val="00D824B4"/>
    <w:rsid w:val="00D8541C"/>
    <w:rsid w:val="00D8598C"/>
    <w:rsid w:val="00D85DF2"/>
    <w:rsid w:val="00D93EBE"/>
    <w:rsid w:val="00D95F1E"/>
    <w:rsid w:val="00DA35B9"/>
    <w:rsid w:val="00DB6082"/>
    <w:rsid w:val="00DB7003"/>
    <w:rsid w:val="00DB7882"/>
    <w:rsid w:val="00DC3CE6"/>
    <w:rsid w:val="00DC4818"/>
    <w:rsid w:val="00DC5870"/>
    <w:rsid w:val="00DC5D8A"/>
    <w:rsid w:val="00DC6348"/>
    <w:rsid w:val="00DC7FE4"/>
    <w:rsid w:val="00DC7FFD"/>
    <w:rsid w:val="00DD2AB9"/>
    <w:rsid w:val="00DD5E20"/>
    <w:rsid w:val="00DE54B1"/>
    <w:rsid w:val="00DE5922"/>
    <w:rsid w:val="00DE6CC3"/>
    <w:rsid w:val="00DF0957"/>
    <w:rsid w:val="00DF2F6C"/>
    <w:rsid w:val="00DF3820"/>
    <w:rsid w:val="00DF3B86"/>
    <w:rsid w:val="00DF3DAF"/>
    <w:rsid w:val="00DF561C"/>
    <w:rsid w:val="00DF76A4"/>
    <w:rsid w:val="00E00FDE"/>
    <w:rsid w:val="00E0191E"/>
    <w:rsid w:val="00E01EC9"/>
    <w:rsid w:val="00E12144"/>
    <w:rsid w:val="00E17544"/>
    <w:rsid w:val="00E2636C"/>
    <w:rsid w:val="00E26800"/>
    <w:rsid w:val="00E439C0"/>
    <w:rsid w:val="00E4492A"/>
    <w:rsid w:val="00E45DC5"/>
    <w:rsid w:val="00E50498"/>
    <w:rsid w:val="00E51E51"/>
    <w:rsid w:val="00E55919"/>
    <w:rsid w:val="00E57792"/>
    <w:rsid w:val="00E61682"/>
    <w:rsid w:val="00E63CB6"/>
    <w:rsid w:val="00E75C16"/>
    <w:rsid w:val="00E82599"/>
    <w:rsid w:val="00EB0C32"/>
    <w:rsid w:val="00EB149E"/>
    <w:rsid w:val="00EB302A"/>
    <w:rsid w:val="00EB3C51"/>
    <w:rsid w:val="00EB4A4E"/>
    <w:rsid w:val="00EC03CD"/>
    <w:rsid w:val="00EC68C9"/>
    <w:rsid w:val="00ED0C98"/>
    <w:rsid w:val="00ED28D1"/>
    <w:rsid w:val="00ED48C7"/>
    <w:rsid w:val="00ED78E2"/>
    <w:rsid w:val="00EE19DE"/>
    <w:rsid w:val="00EE2939"/>
    <w:rsid w:val="00F010A3"/>
    <w:rsid w:val="00F02A76"/>
    <w:rsid w:val="00F036BB"/>
    <w:rsid w:val="00F156CF"/>
    <w:rsid w:val="00F179A1"/>
    <w:rsid w:val="00F3322E"/>
    <w:rsid w:val="00F332B0"/>
    <w:rsid w:val="00F3443D"/>
    <w:rsid w:val="00F410FB"/>
    <w:rsid w:val="00F45400"/>
    <w:rsid w:val="00F4719D"/>
    <w:rsid w:val="00F5316A"/>
    <w:rsid w:val="00F54720"/>
    <w:rsid w:val="00F579F8"/>
    <w:rsid w:val="00F57A16"/>
    <w:rsid w:val="00F609A7"/>
    <w:rsid w:val="00F60ED9"/>
    <w:rsid w:val="00F613A2"/>
    <w:rsid w:val="00F6228B"/>
    <w:rsid w:val="00F635C3"/>
    <w:rsid w:val="00F64DCD"/>
    <w:rsid w:val="00F64E6D"/>
    <w:rsid w:val="00F67C92"/>
    <w:rsid w:val="00F74F44"/>
    <w:rsid w:val="00F80028"/>
    <w:rsid w:val="00F87A21"/>
    <w:rsid w:val="00F919DC"/>
    <w:rsid w:val="00F92728"/>
    <w:rsid w:val="00F954A0"/>
    <w:rsid w:val="00FA08E2"/>
    <w:rsid w:val="00FA7236"/>
    <w:rsid w:val="00FB0EB7"/>
    <w:rsid w:val="00FB3853"/>
    <w:rsid w:val="00FB5BDC"/>
    <w:rsid w:val="00FB68D8"/>
    <w:rsid w:val="00FD253C"/>
    <w:rsid w:val="00FD4EF6"/>
    <w:rsid w:val="00FD642B"/>
    <w:rsid w:val="00FD7390"/>
    <w:rsid w:val="00FE0DEF"/>
    <w:rsid w:val="00FE345D"/>
    <w:rsid w:val="00FF6281"/>
    <w:rsid w:val="0492B943"/>
    <w:rsid w:val="05C94816"/>
    <w:rsid w:val="08162DAA"/>
    <w:rsid w:val="0956E7CD"/>
    <w:rsid w:val="0A44B673"/>
    <w:rsid w:val="0A9D8287"/>
    <w:rsid w:val="0C0C5566"/>
    <w:rsid w:val="0CC59EA6"/>
    <w:rsid w:val="0DE62C4A"/>
    <w:rsid w:val="0EBD951A"/>
    <w:rsid w:val="0EBFCAC1"/>
    <w:rsid w:val="11C61115"/>
    <w:rsid w:val="11C74EF7"/>
    <w:rsid w:val="1521C1EA"/>
    <w:rsid w:val="159C0888"/>
    <w:rsid w:val="15A64928"/>
    <w:rsid w:val="15BCB8C9"/>
    <w:rsid w:val="192AA559"/>
    <w:rsid w:val="1CE0757A"/>
    <w:rsid w:val="1EEEE417"/>
    <w:rsid w:val="20D56CE3"/>
    <w:rsid w:val="239BE37D"/>
    <w:rsid w:val="23A39E32"/>
    <w:rsid w:val="241D4C5D"/>
    <w:rsid w:val="2634F6F3"/>
    <w:rsid w:val="2A94AD3D"/>
    <w:rsid w:val="2BC3C53D"/>
    <w:rsid w:val="2C57222C"/>
    <w:rsid w:val="2DDDC63F"/>
    <w:rsid w:val="2E3E4270"/>
    <w:rsid w:val="30FA3BCE"/>
    <w:rsid w:val="31230B6B"/>
    <w:rsid w:val="31384251"/>
    <w:rsid w:val="32709691"/>
    <w:rsid w:val="32E2BDD3"/>
    <w:rsid w:val="33161449"/>
    <w:rsid w:val="3586F095"/>
    <w:rsid w:val="3A38CA0F"/>
    <w:rsid w:val="3B5546ED"/>
    <w:rsid w:val="3C3501EA"/>
    <w:rsid w:val="3D347AA6"/>
    <w:rsid w:val="3E149A4A"/>
    <w:rsid w:val="3FDE05B6"/>
    <w:rsid w:val="412E4D52"/>
    <w:rsid w:val="42A5725E"/>
    <w:rsid w:val="4A98262F"/>
    <w:rsid w:val="4AF156EA"/>
    <w:rsid w:val="4D021CBF"/>
    <w:rsid w:val="4D467C8B"/>
    <w:rsid w:val="4FD4A21E"/>
    <w:rsid w:val="512FDC46"/>
    <w:rsid w:val="53832F7F"/>
    <w:rsid w:val="544C51D5"/>
    <w:rsid w:val="55F6CD57"/>
    <w:rsid w:val="56E48C66"/>
    <w:rsid w:val="5AAFCD85"/>
    <w:rsid w:val="5B294AEB"/>
    <w:rsid w:val="5F695D08"/>
    <w:rsid w:val="5FC4B8D2"/>
    <w:rsid w:val="6009E292"/>
    <w:rsid w:val="609766DD"/>
    <w:rsid w:val="6166B051"/>
    <w:rsid w:val="65B6BFAA"/>
    <w:rsid w:val="674B6C7F"/>
    <w:rsid w:val="6894C192"/>
    <w:rsid w:val="68AA00A6"/>
    <w:rsid w:val="6A404161"/>
    <w:rsid w:val="6A456C60"/>
    <w:rsid w:val="6B0E7AC2"/>
    <w:rsid w:val="6BEC834B"/>
    <w:rsid w:val="6DBB784C"/>
    <w:rsid w:val="6E436CF1"/>
    <w:rsid w:val="6F03A69D"/>
    <w:rsid w:val="71CFABE2"/>
    <w:rsid w:val="7214D5A2"/>
    <w:rsid w:val="743112C4"/>
    <w:rsid w:val="7687BFFC"/>
    <w:rsid w:val="76FD2E6B"/>
    <w:rsid w:val="786C1DB9"/>
    <w:rsid w:val="799EE34E"/>
    <w:rsid w:val="7A4F1154"/>
    <w:rsid w:val="7E52D320"/>
    <w:rsid w:val="7F4DE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A181B"/>
  <w15:chartTrackingRefBased/>
  <w15:docId w15:val="{5DF10375-3D32-4E79-A84F-B21377F7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Body Text 2" w:uiPriority="99"/>
    <w:lsdException w:name="FollowedHyperlink" w:uiPriority="99"/>
    <w:lsdException w:name="Strong" w:locked="1" w:qFormat="1"/>
    <w:lsdException w:name="Emphasis" w:locked="1" w:qFormat="1"/>
    <w:lsdException w:name="Normal (Web)" w:locked="1"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69E"/>
    <w:rPr>
      <w:sz w:val="24"/>
      <w:szCs w:val="24"/>
      <w:lang w:eastAsia="en-US"/>
    </w:rPr>
  </w:style>
  <w:style w:type="paragraph" w:styleId="Heading1">
    <w:name w:val="heading 1"/>
    <w:basedOn w:val="Normal"/>
    <w:next w:val="Normal"/>
    <w:link w:val="Heading1Char"/>
    <w:uiPriority w:val="99"/>
    <w:qFormat/>
    <w:locked/>
    <w:rsid w:val="00DB7003"/>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locked/>
    <w:rsid w:val="00E63CB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locked/>
    <w:rsid w:val="0083519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69E"/>
    <w:pPr>
      <w:tabs>
        <w:tab w:val="center" w:pos="4320"/>
        <w:tab w:val="right" w:pos="8640"/>
      </w:tabs>
    </w:pPr>
  </w:style>
  <w:style w:type="character" w:customStyle="1" w:styleId="HeaderChar">
    <w:name w:val="Header Char"/>
    <w:link w:val="Header"/>
    <w:semiHidden/>
    <w:locked/>
    <w:rsid w:val="002B360A"/>
    <w:rPr>
      <w:rFonts w:cs="Times New Roman"/>
      <w:sz w:val="24"/>
      <w:szCs w:val="24"/>
      <w:lang w:val="en-US" w:eastAsia="en-US"/>
    </w:rPr>
  </w:style>
  <w:style w:type="paragraph" w:styleId="Footer">
    <w:name w:val="footer"/>
    <w:basedOn w:val="Normal"/>
    <w:link w:val="FooterChar"/>
    <w:rsid w:val="0094369E"/>
    <w:pPr>
      <w:tabs>
        <w:tab w:val="center" w:pos="4320"/>
        <w:tab w:val="right" w:pos="8640"/>
      </w:tabs>
    </w:pPr>
  </w:style>
  <w:style w:type="character" w:customStyle="1" w:styleId="FooterChar">
    <w:name w:val="Footer Char"/>
    <w:link w:val="Footer"/>
    <w:semiHidden/>
    <w:locked/>
    <w:rsid w:val="002B360A"/>
    <w:rPr>
      <w:rFonts w:cs="Times New Roman"/>
      <w:sz w:val="24"/>
      <w:szCs w:val="24"/>
      <w:lang w:val="en-US" w:eastAsia="en-US"/>
    </w:rPr>
  </w:style>
  <w:style w:type="paragraph" w:styleId="BalloonText">
    <w:name w:val="Balloon Text"/>
    <w:basedOn w:val="Normal"/>
    <w:link w:val="BalloonTextChar"/>
    <w:semiHidden/>
    <w:rsid w:val="0094369E"/>
    <w:rPr>
      <w:rFonts w:ascii="Tahoma" w:hAnsi="Tahoma" w:cs="Tahoma"/>
      <w:sz w:val="16"/>
      <w:szCs w:val="16"/>
    </w:rPr>
  </w:style>
  <w:style w:type="character" w:customStyle="1" w:styleId="BalloonTextChar">
    <w:name w:val="Balloon Text Char"/>
    <w:link w:val="BalloonText"/>
    <w:semiHidden/>
    <w:locked/>
    <w:rsid w:val="002B360A"/>
    <w:rPr>
      <w:rFonts w:cs="Times New Roman"/>
      <w:sz w:val="2"/>
      <w:lang w:val="en-US" w:eastAsia="en-US"/>
    </w:rPr>
  </w:style>
  <w:style w:type="table" w:styleId="TableGrid">
    <w:name w:val="Table Grid"/>
    <w:basedOn w:val="TableNormal"/>
    <w:rsid w:val="0094369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94369E"/>
    <w:rPr>
      <w:rFonts w:cs="Times New Roman"/>
      <w:sz w:val="16"/>
      <w:szCs w:val="16"/>
    </w:rPr>
  </w:style>
  <w:style w:type="paragraph" w:styleId="CommentText">
    <w:name w:val="annotation text"/>
    <w:basedOn w:val="Normal"/>
    <w:link w:val="CommentTextChar"/>
    <w:uiPriority w:val="99"/>
    <w:semiHidden/>
    <w:rsid w:val="0094369E"/>
    <w:rPr>
      <w:sz w:val="20"/>
      <w:szCs w:val="20"/>
    </w:rPr>
  </w:style>
  <w:style w:type="character" w:customStyle="1" w:styleId="CommentTextChar">
    <w:name w:val="Comment Text Char"/>
    <w:link w:val="CommentText"/>
    <w:uiPriority w:val="99"/>
    <w:semiHidden/>
    <w:locked/>
    <w:rsid w:val="002B360A"/>
    <w:rPr>
      <w:rFonts w:cs="Times New Roman"/>
      <w:lang w:val="en-US" w:eastAsia="en-US"/>
    </w:rPr>
  </w:style>
  <w:style w:type="paragraph" w:styleId="CommentSubject">
    <w:name w:val="annotation subject"/>
    <w:basedOn w:val="CommentText"/>
    <w:next w:val="CommentText"/>
    <w:link w:val="CommentSubjectChar"/>
    <w:semiHidden/>
    <w:rsid w:val="0094369E"/>
    <w:rPr>
      <w:b/>
      <w:bCs/>
    </w:rPr>
  </w:style>
  <w:style w:type="character" w:customStyle="1" w:styleId="CommentSubjectChar">
    <w:name w:val="Comment Subject Char"/>
    <w:link w:val="CommentSubject"/>
    <w:semiHidden/>
    <w:locked/>
    <w:rsid w:val="002B360A"/>
    <w:rPr>
      <w:rFonts w:cs="Times New Roman"/>
      <w:b/>
      <w:bCs/>
      <w:lang w:val="en-US" w:eastAsia="en-US"/>
    </w:rPr>
  </w:style>
  <w:style w:type="character" w:styleId="Hyperlink">
    <w:name w:val="Hyperlink"/>
    <w:rsid w:val="0094369E"/>
    <w:rPr>
      <w:rFonts w:cs="Times New Roman"/>
      <w:color w:val="0000FF"/>
      <w:u w:val="single"/>
    </w:rPr>
  </w:style>
  <w:style w:type="character" w:styleId="Emphasis">
    <w:name w:val="Emphasis"/>
    <w:qFormat/>
    <w:rsid w:val="0094369E"/>
    <w:rPr>
      <w:rFonts w:cs="Times New Roman"/>
      <w:i/>
      <w:iCs/>
    </w:rPr>
  </w:style>
  <w:style w:type="paragraph" w:customStyle="1" w:styleId="Default">
    <w:name w:val="Default"/>
    <w:rsid w:val="00F613A2"/>
    <w:pPr>
      <w:autoSpaceDE w:val="0"/>
      <w:autoSpaceDN w:val="0"/>
      <w:adjustRightInd w:val="0"/>
    </w:pPr>
    <w:rPr>
      <w:rFonts w:ascii="Arial" w:hAnsi="Arial" w:cs="Arial"/>
      <w:color w:val="000000"/>
      <w:sz w:val="24"/>
      <w:szCs w:val="24"/>
      <w:lang w:eastAsia="en-US"/>
    </w:rPr>
  </w:style>
  <w:style w:type="paragraph" w:styleId="ListParagraph">
    <w:name w:val="List Paragraph"/>
    <w:aliases w:val="AR Bul Normal,Paperitemletter,Dot pt,Liste 1,Bullet,BN 1,table bullets,Bullet List,FooterText,List Paragraph1,numbered,Paragraphe de liste1,列出段落,列出段落1,Bulletr List Paragraph,List Paragraph2,List Paragraph21,Párrafo de lista1,リスト段落1,Plan,P"/>
    <w:basedOn w:val="Normal"/>
    <w:link w:val="ListParagraphChar"/>
    <w:uiPriority w:val="34"/>
    <w:qFormat/>
    <w:rsid w:val="00F64E6D"/>
    <w:pPr>
      <w:ind w:left="720"/>
      <w:contextualSpacing/>
    </w:pPr>
  </w:style>
  <w:style w:type="paragraph" w:styleId="NormalWeb">
    <w:name w:val="Normal (Web)"/>
    <w:basedOn w:val="Normal"/>
    <w:uiPriority w:val="99"/>
    <w:rsid w:val="00C036D2"/>
    <w:pPr>
      <w:spacing w:before="100" w:beforeAutospacing="1" w:after="100" w:afterAutospacing="1"/>
    </w:pPr>
  </w:style>
  <w:style w:type="character" w:customStyle="1" w:styleId="Heading1Char">
    <w:name w:val="Heading 1 Char"/>
    <w:link w:val="Heading1"/>
    <w:uiPriority w:val="99"/>
    <w:rsid w:val="00DB7003"/>
    <w:rPr>
      <w:rFonts w:ascii="Arial" w:hAnsi="Arial" w:cs="Arial"/>
      <w:b/>
      <w:bCs/>
      <w:kern w:val="32"/>
      <w:sz w:val="32"/>
      <w:szCs w:val="32"/>
    </w:rPr>
  </w:style>
  <w:style w:type="paragraph" w:styleId="BodyText2">
    <w:name w:val="Body Text 2"/>
    <w:basedOn w:val="Normal"/>
    <w:link w:val="BodyText2Char"/>
    <w:uiPriority w:val="99"/>
    <w:rsid w:val="00DB7003"/>
    <w:rPr>
      <w:rFonts w:ascii="Arial" w:hAnsi="Arial"/>
      <w:szCs w:val="20"/>
    </w:rPr>
  </w:style>
  <w:style w:type="character" w:customStyle="1" w:styleId="BodyText2Char">
    <w:name w:val="Body Text 2 Char"/>
    <w:link w:val="BodyText2"/>
    <w:uiPriority w:val="99"/>
    <w:rsid w:val="00DB7003"/>
    <w:rPr>
      <w:rFonts w:ascii="Arial" w:hAnsi="Arial"/>
      <w:sz w:val="24"/>
    </w:rPr>
  </w:style>
  <w:style w:type="character" w:customStyle="1" w:styleId="Heading4Char">
    <w:name w:val="Heading 4 Char"/>
    <w:link w:val="Heading4"/>
    <w:semiHidden/>
    <w:rsid w:val="00835191"/>
    <w:rPr>
      <w:rFonts w:ascii="Calibri" w:eastAsia="Times New Roman" w:hAnsi="Calibri" w:cs="Times New Roman"/>
      <w:b/>
      <w:bCs/>
      <w:sz w:val="28"/>
      <w:szCs w:val="28"/>
    </w:rPr>
  </w:style>
  <w:style w:type="paragraph" w:styleId="Revision">
    <w:name w:val="Revision"/>
    <w:hidden/>
    <w:uiPriority w:val="99"/>
    <w:semiHidden/>
    <w:rsid w:val="00A04E0F"/>
    <w:rPr>
      <w:sz w:val="24"/>
      <w:szCs w:val="24"/>
      <w:lang w:eastAsia="en-US"/>
    </w:rPr>
  </w:style>
  <w:style w:type="character" w:styleId="UnresolvedMention">
    <w:name w:val="Unresolved Mention"/>
    <w:uiPriority w:val="99"/>
    <w:semiHidden/>
    <w:unhideWhenUsed/>
    <w:rsid w:val="004938D0"/>
    <w:rPr>
      <w:color w:val="605E5C"/>
      <w:shd w:val="clear" w:color="auto" w:fill="E1DFDD"/>
    </w:rPr>
  </w:style>
  <w:style w:type="character" w:styleId="FollowedHyperlink">
    <w:name w:val="FollowedHyperlink"/>
    <w:uiPriority w:val="99"/>
    <w:rsid w:val="007F4496"/>
    <w:rPr>
      <w:color w:val="954F72"/>
      <w:u w:val="single"/>
    </w:rPr>
  </w:style>
  <w:style w:type="character" w:customStyle="1" w:styleId="ListParagraphChar">
    <w:name w:val="List Paragraph Char"/>
    <w:aliases w:val="AR Bul Normal Char,Paperitemletter Char,Dot pt Char,Liste 1 Char,Bullet Char,BN 1 Char,table bullets Char,Bullet List Char,FooterText Char,List Paragraph1 Char,numbered Char,Paragraphe de liste1 Char,列出段落 Char,列出段落1 Char,リスト段落1 Char"/>
    <w:link w:val="ListParagraph"/>
    <w:uiPriority w:val="34"/>
    <w:qFormat/>
    <w:rsid w:val="00862AC5"/>
    <w:rPr>
      <w:sz w:val="24"/>
      <w:szCs w:val="24"/>
    </w:rPr>
  </w:style>
  <w:style w:type="character" w:customStyle="1" w:styleId="Heading3Char">
    <w:name w:val="Heading 3 Char"/>
    <w:basedOn w:val="DefaultParagraphFont"/>
    <w:link w:val="Heading3"/>
    <w:semiHidden/>
    <w:rsid w:val="00E63CB6"/>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91053633">
      <w:bodyDiv w:val="1"/>
      <w:marLeft w:val="0"/>
      <w:marRight w:val="0"/>
      <w:marTop w:val="0"/>
      <w:marBottom w:val="0"/>
      <w:divBdr>
        <w:top w:val="none" w:sz="0" w:space="0" w:color="auto"/>
        <w:left w:val="none" w:sz="0" w:space="0" w:color="auto"/>
        <w:bottom w:val="none" w:sz="0" w:space="0" w:color="auto"/>
        <w:right w:val="none" w:sz="0" w:space="0" w:color="auto"/>
      </w:divBdr>
    </w:div>
    <w:div w:id="145902209">
      <w:bodyDiv w:val="1"/>
      <w:marLeft w:val="0"/>
      <w:marRight w:val="0"/>
      <w:marTop w:val="0"/>
      <w:marBottom w:val="0"/>
      <w:divBdr>
        <w:top w:val="none" w:sz="0" w:space="0" w:color="auto"/>
        <w:left w:val="none" w:sz="0" w:space="0" w:color="auto"/>
        <w:bottom w:val="none" w:sz="0" w:space="0" w:color="auto"/>
        <w:right w:val="none" w:sz="0" w:space="0" w:color="auto"/>
      </w:divBdr>
    </w:div>
    <w:div w:id="149946773">
      <w:bodyDiv w:val="1"/>
      <w:marLeft w:val="0"/>
      <w:marRight w:val="0"/>
      <w:marTop w:val="0"/>
      <w:marBottom w:val="0"/>
      <w:divBdr>
        <w:top w:val="none" w:sz="0" w:space="0" w:color="auto"/>
        <w:left w:val="none" w:sz="0" w:space="0" w:color="auto"/>
        <w:bottom w:val="none" w:sz="0" w:space="0" w:color="auto"/>
        <w:right w:val="none" w:sz="0" w:space="0" w:color="auto"/>
      </w:divBdr>
    </w:div>
    <w:div w:id="255210541">
      <w:bodyDiv w:val="1"/>
      <w:marLeft w:val="0"/>
      <w:marRight w:val="0"/>
      <w:marTop w:val="0"/>
      <w:marBottom w:val="0"/>
      <w:divBdr>
        <w:top w:val="none" w:sz="0" w:space="0" w:color="auto"/>
        <w:left w:val="none" w:sz="0" w:space="0" w:color="auto"/>
        <w:bottom w:val="none" w:sz="0" w:space="0" w:color="auto"/>
        <w:right w:val="none" w:sz="0" w:space="0" w:color="auto"/>
      </w:divBdr>
    </w:div>
    <w:div w:id="314840137">
      <w:bodyDiv w:val="1"/>
      <w:marLeft w:val="0"/>
      <w:marRight w:val="0"/>
      <w:marTop w:val="0"/>
      <w:marBottom w:val="0"/>
      <w:divBdr>
        <w:top w:val="none" w:sz="0" w:space="0" w:color="auto"/>
        <w:left w:val="none" w:sz="0" w:space="0" w:color="auto"/>
        <w:bottom w:val="none" w:sz="0" w:space="0" w:color="auto"/>
        <w:right w:val="none" w:sz="0" w:space="0" w:color="auto"/>
      </w:divBdr>
    </w:div>
    <w:div w:id="359204911">
      <w:bodyDiv w:val="1"/>
      <w:marLeft w:val="0"/>
      <w:marRight w:val="0"/>
      <w:marTop w:val="0"/>
      <w:marBottom w:val="0"/>
      <w:divBdr>
        <w:top w:val="none" w:sz="0" w:space="0" w:color="auto"/>
        <w:left w:val="none" w:sz="0" w:space="0" w:color="auto"/>
        <w:bottom w:val="none" w:sz="0" w:space="0" w:color="auto"/>
        <w:right w:val="none" w:sz="0" w:space="0" w:color="auto"/>
      </w:divBdr>
    </w:div>
    <w:div w:id="390691450">
      <w:bodyDiv w:val="1"/>
      <w:marLeft w:val="0"/>
      <w:marRight w:val="0"/>
      <w:marTop w:val="0"/>
      <w:marBottom w:val="0"/>
      <w:divBdr>
        <w:top w:val="none" w:sz="0" w:space="0" w:color="auto"/>
        <w:left w:val="none" w:sz="0" w:space="0" w:color="auto"/>
        <w:bottom w:val="none" w:sz="0" w:space="0" w:color="auto"/>
        <w:right w:val="none" w:sz="0" w:space="0" w:color="auto"/>
      </w:divBdr>
    </w:div>
    <w:div w:id="581379114">
      <w:bodyDiv w:val="1"/>
      <w:marLeft w:val="0"/>
      <w:marRight w:val="0"/>
      <w:marTop w:val="0"/>
      <w:marBottom w:val="0"/>
      <w:divBdr>
        <w:top w:val="none" w:sz="0" w:space="0" w:color="auto"/>
        <w:left w:val="none" w:sz="0" w:space="0" w:color="auto"/>
        <w:bottom w:val="none" w:sz="0" w:space="0" w:color="auto"/>
        <w:right w:val="none" w:sz="0" w:space="0" w:color="auto"/>
      </w:divBdr>
    </w:div>
    <w:div w:id="626930830">
      <w:bodyDiv w:val="1"/>
      <w:marLeft w:val="0"/>
      <w:marRight w:val="0"/>
      <w:marTop w:val="0"/>
      <w:marBottom w:val="0"/>
      <w:divBdr>
        <w:top w:val="none" w:sz="0" w:space="0" w:color="auto"/>
        <w:left w:val="none" w:sz="0" w:space="0" w:color="auto"/>
        <w:bottom w:val="none" w:sz="0" w:space="0" w:color="auto"/>
        <w:right w:val="none" w:sz="0" w:space="0" w:color="auto"/>
      </w:divBdr>
    </w:div>
    <w:div w:id="911894506">
      <w:bodyDiv w:val="1"/>
      <w:marLeft w:val="0"/>
      <w:marRight w:val="0"/>
      <w:marTop w:val="0"/>
      <w:marBottom w:val="0"/>
      <w:divBdr>
        <w:top w:val="none" w:sz="0" w:space="0" w:color="auto"/>
        <w:left w:val="none" w:sz="0" w:space="0" w:color="auto"/>
        <w:bottom w:val="none" w:sz="0" w:space="0" w:color="auto"/>
        <w:right w:val="none" w:sz="0" w:space="0" w:color="auto"/>
      </w:divBdr>
    </w:div>
    <w:div w:id="1244875563">
      <w:bodyDiv w:val="1"/>
      <w:marLeft w:val="0"/>
      <w:marRight w:val="0"/>
      <w:marTop w:val="0"/>
      <w:marBottom w:val="0"/>
      <w:divBdr>
        <w:top w:val="none" w:sz="0" w:space="0" w:color="auto"/>
        <w:left w:val="none" w:sz="0" w:space="0" w:color="auto"/>
        <w:bottom w:val="none" w:sz="0" w:space="0" w:color="auto"/>
        <w:right w:val="none" w:sz="0" w:space="0" w:color="auto"/>
      </w:divBdr>
    </w:div>
    <w:div w:id="1722637007">
      <w:bodyDiv w:val="1"/>
      <w:marLeft w:val="0"/>
      <w:marRight w:val="0"/>
      <w:marTop w:val="0"/>
      <w:marBottom w:val="0"/>
      <w:divBdr>
        <w:top w:val="none" w:sz="0" w:space="0" w:color="auto"/>
        <w:left w:val="none" w:sz="0" w:space="0" w:color="auto"/>
        <w:bottom w:val="none" w:sz="0" w:space="0" w:color="auto"/>
        <w:right w:val="none" w:sz="0" w:space="0" w:color="auto"/>
      </w:divBdr>
    </w:div>
    <w:div w:id="1852835066">
      <w:bodyDiv w:val="1"/>
      <w:marLeft w:val="0"/>
      <w:marRight w:val="0"/>
      <w:marTop w:val="0"/>
      <w:marBottom w:val="0"/>
      <w:divBdr>
        <w:top w:val="none" w:sz="0" w:space="0" w:color="auto"/>
        <w:left w:val="none" w:sz="0" w:space="0" w:color="auto"/>
        <w:bottom w:val="none" w:sz="0" w:space="0" w:color="auto"/>
        <w:right w:val="none" w:sz="0" w:space="0" w:color="auto"/>
      </w:divBdr>
    </w:div>
    <w:div w:id="2009284104">
      <w:bodyDiv w:val="1"/>
      <w:marLeft w:val="0"/>
      <w:marRight w:val="0"/>
      <w:marTop w:val="0"/>
      <w:marBottom w:val="0"/>
      <w:divBdr>
        <w:top w:val="none" w:sz="0" w:space="0" w:color="auto"/>
        <w:left w:val="none" w:sz="0" w:space="0" w:color="auto"/>
        <w:bottom w:val="none" w:sz="0" w:space="0" w:color="auto"/>
        <w:right w:val="none" w:sz="0" w:space="0" w:color="auto"/>
      </w:divBdr>
    </w:div>
    <w:div w:id="2033609145">
      <w:bodyDiv w:val="1"/>
      <w:marLeft w:val="0"/>
      <w:marRight w:val="0"/>
      <w:marTop w:val="0"/>
      <w:marBottom w:val="0"/>
      <w:divBdr>
        <w:top w:val="none" w:sz="0" w:space="0" w:color="auto"/>
        <w:left w:val="none" w:sz="0" w:space="0" w:color="auto"/>
        <w:bottom w:val="none" w:sz="0" w:space="0" w:color="auto"/>
        <w:right w:val="none" w:sz="0" w:space="0" w:color="auto"/>
      </w:divBdr>
    </w:div>
    <w:div w:id="2053188456">
      <w:bodyDiv w:val="1"/>
      <w:marLeft w:val="0"/>
      <w:marRight w:val="0"/>
      <w:marTop w:val="0"/>
      <w:marBottom w:val="0"/>
      <w:divBdr>
        <w:top w:val="none" w:sz="0" w:space="0" w:color="auto"/>
        <w:left w:val="none" w:sz="0" w:space="0" w:color="auto"/>
        <w:bottom w:val="none" w:sz="0" w:space="0" w:color="auto"/>
        <w:right w:val="none" w:sz="0" w:space="0" w:color="auto"/>
      </w:divBdr>
    </w:div>
    <w:div w:id="2064014493">
      <w:bodyDiv w:val="1"/>
      <w:marLeft w:val="0"/>
      <w:marRight w:val="0"/>
      <w:marTop w:val="0"/>
      <w:marBottom w:val="0"/>
      <w:divBdr>
        <w:top w:val="none" w:sz="0" w:space="0" w:color="auto"/>
        <w:left w:val="none" w:sz="0" w:space="0" w:color="auto"/>
        <w:bottom w:val="none" w:sz="0" w:space="0" w:color="auto"/>
        <w:right w:val="none" w:sz="0" w:space="0" w:color="auto"/>
      </w:divBdr>
    </w:div>
    <w:div w:id="2077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45AEF21686E41818EE55680B19F9A" ma:contentTypeVersion="1" ma:contentTypeDescription="Create a new document." ma:contentTypeScope="" ma:versionID="c0c04816de4ab122a4bd9dec53901386">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756C6-48B7-45E9-8298-15C81466CBB5}"/>
</file>

<file path=customXml/itemProps2.xml><?xml version="1.0" encoding="utf-8"?>
<ds:datastoreItem xmlns:ds="http://schemas.openxmlformats.org/officeDocument/2006/customXml" ds:itemID="{2B1E8DE0-D648-42F4-8798-C303F1795B92}">
  <ds:schemaRefs>
    <ds:schemaRef ds:uri="http://schemas.openxmlformats.org/officeDocument/2006/bibliography"/>
  </ds:schemaRefs>
</ds:datastoreItem>
</file>

<file path=customXml/itemProps3.xml><?xml version="1.0" encoding="utf-8"?>
<ds:datastoreItem xmlns:ds="http://schemas.openxmlformats.org/officeDocument/2006/customXml" ds:itemID="{6E78144F-5843-4FE7-9B14-30E4E5A3889D}">
  <ds:schemaRefs>
    <ds:schemaRef ds:uri="http://schemas.microsoft.com/sharepoint/v3/contenttype/forms"/>
  </ds:schemaRefs>
</ds:datastoreItem>
</file>

<file path=customXml/itemProps4.xml><?xml version="1.0" encoding="utf-8"?>
<ds:datastoreItem xmlns:ds="http://schemas.openxmlformats.org/officeDocument/2006/customXml" ds:itemID="{D9E57D9A-BA5E-4361-804B-4A2F9872ECE7}"/>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3529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DRAFT April 10, 2015</vt:lpstr>
    </vt:vector>
  </TitlesOfParts>
  <Company>Alberta Cancer Board</Company>
  <LinksUpToDate>false</LinksUpToDate>
  <CharactersWithSpaces>4193</CharactersWithSpaces>
  <SharedDoc>false</SharedDoc>
  <HLinks>
    <vt:vector size="18" baseType="variant">
      <vt:variant>
        <vt:i4>8126517</vt:i4>
      </vt:variant>
      <vt:variant>
        <vt:i4>6</vt:i4>
      </vt:variant>
      <vt:variant>
        <vt:i4>0</vt:i4>
      </vt:variant>
      <vt:variant>
        <vt:i4>5</vt:i4>
      </vt:variant>
      <vt:variant>
        <vt:lpwstr>https://schools.healthiertogether.ca/en/get-the-latest/resources-for-families/</vt:lpwstr>
      </vt:variant>
      <vt:variant>
        <vt:lpwstr/>
      </vt:variant>
      <vt:variant>
        <vt:i4>4784199</vt:i4>
      </vt:variant>
      <vt:variant>
        <vt:i4>3</vt:i4>
      </vt:variant>
      <vt:variant>
        <vt:i4>0</vt:i4>
      </vt:variant>
      <vt:variant>
        <vt:i4>5</vt:i4>
      </vt:variant>
      <vt:variant>
        <vt:lpwstr>https://myhealth.alberta.ca/Alberta/Pages/take-the-bike-helmet-yes-test.aspx</vt:lpwstr>
      </vt:variant>
      <vt:variant>
        <vt:lpwstr/>
      </vt:variant>
      <vt:variant>
        <vt:i4>4784199</vt:i4>
      </vt:variant>
      <vt:variant>
        <vt:i4>0</vt:i4>
      </vt:variant>
      <vt:variant>
        <vt:i4>0</vt:i4>
      </vt:variant>
      <vt:variant>
        <vt:i4>5</vt:i4>
      </vt:variant>
      <vt:variant>
        <vt:lpwstr>https://myhealth.alberta.ca/Alberta/Pages/take-the-bike-helmet-yes-test.aspx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article - relationship with food</dc:title>
  <dc:subject/>
  <dc:creator>Alberta Health Services</dc:creator>
  <cp:keywords/>
  <cp:lastModifiedBy>news</cp:lastModifiedBy>
  <cp:revision>2</cp:revision>
  <cp:lastPrinted>2009-01-22T23:12:00Z</cp:lastPrinted>
  <dcterms:created xsi:type="dcterms:W3CDTF">2023-12-29T20:24:00Z</dcterms:created>
  <dcterms:modified xsi:type="dcterms:W3CDTF">2023-12-29T20:24:00Z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0x01010091145AEF21686E41818EE55680B19F9A</vt:lpwstr>
  </property>
</Properties>
</file>