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1A96B" w14:textId="3345A32D" w:rsidR="00B139EC" w:rsidRPr="00472090" w:rsidRDefault="001816D1" w:rsidP="00E759C4">
      <w:pPr>
        <w:pStyle w:val="Heading1"/>
        <w:ind w:left="0"/>
      </w:pPr>
      <w:r>
        <w:rPr>
          <w:noProof/>
        </w:rPr>
        <w:drawing>
          <wp:anchor distT="0" distB="0" distL="114300" distR="114300" simplePos="0" relativeHeight="251660288" behindDoc="0" locked="0" layoutInCell="1" allowOverlap="1" wp14:anchorId="43A0A99C" wp14:editId="5F55F8ED">
            <wp:simplePos x="0" y="0"/>
            <wp:positionH relativeFrom="margin">
              <wp:align>right</wp:align>
            </wp:positionH>
            <wp:positionV relativeFrom="paragraph">
              <wp:posOffset>1503045</wp:posOffset>
            </wp:positionV>
            <wp:extent cx="3673475" cy="2447925"/>
            <wp:effectExtent l="0" t="0" r="3175" b="9525"/>
            <wp:wrapSquare wrapText="bothSides"/>
            <wp:docPr id="812509102" name="Picture 81250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509102" name="Picture 812509102"/>
                    <pic:cNvPicPr/>
                  </pic:nvPicPr>
                  <pic:blipFill>
                    <a:blip r:embed="rId10" cstate="print">
                      <a:extLst>
                        <a:ext uri="{28A0092B-C50C-407E-A947-70E740481C1C}">
                          <a14:useLocalDpi xmlns:a14="http://schemas.microsoft.com/office/drawing/2010/main" val="0"/>
                        </a:ext>
                      </a:extLst>
                    </a:blip>
                    <a:srcRect l="7823" r="7823"/>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0090120B">
        <w:t>Back to School: Healthy eating for post-secondary students</w:t>
      </w:r>
    </w:p>
    <w:p w14:paraId="29F19D97" w14:textId="77777777" w:rsidR="003C5249" w:rsidRPr="003C5249" w:rsidRDefault="003C5249" w:rsidP="003C5249">
      <w:pPr>
        <w:spacing w:before="240" w:after="240" w:line="276" w:lineRule="auto"/>
      </w:pPr>
      <w:r w:rsidRPr="003C5249">
        <w:t xml:space="preserve">Starting your first year at post-secondary is an exciting time. From attending orientation to finding the best place on campus to study, you will have </w:t>
      </w:r>
      <w:proofErr w:type="gramStart"/>
      <w:r w:rsidRPr="003C5249">
        <w:t>many</w:t>
      </w:r>
      <w:proofErr w:type="gramEnd"/>
      <w:r w:rsidRPr="003C5249">
        <w:t xml:space="preserve"> new experiences during the school year. </w:t>
      </w:r>
    </w:p>
    <w:p w14:paraId="35376E1E" w14:textId="1DBE6E59" w:rsidR="003C5249" w:rsidRPr="003C5249" w:rsidRDefault="003C5249" w:rsidP="003C5249">
      <w:pPr>
        <w:spacing w:before="240" w:after="240" w:line="276" w:lineRule="auto"/>
      </w:pPr>
      <w:r w:rsidRPr="003C5249">
        <w:t xml:space="preserve">There are </w:t>
      </w:r>
      <w:proofErr w:type="gramStart"/>
      <w:r w:rsidRPr="003C5249">
        <w:t xml:space="preserve">plenty </w:t>
      </w:r>
      <w:r w:rsidR="000922C5">
        <w:t>of</w:t>
      </w:r>
      <w:proofErr w:type="gramEnd"/>
      <w:r w:rsidR="000922C5">
        <w:t xml:space="preserve"> </w:t>
      </w:r>
      <w:r w:rsidRPr="003C5249">
        <w:t>tips online about the best study methods to help you ace your exams, but did you know what you eat can also affect how well you do in school? Research shows that maintaining a healthy eating pattern may contribute to higher grade point averages in undergraduate students. Including a variety of vegetables and fruits, whole grains, and protein foods like chicken, fish, and beans in your meals and snacks can help provide your body and mind with the nutrients it needs to function at its best.</w:t>
      </w:r>
    </w:p>
    <w:p w14:paraId="57BF4299" w14:textId="2DA92A3C" w:rsidR="00F25D4C" w:rsidRDefault="00A369B1" w:rsidP="00A369B1">
      <w:pPr>
        <w:pStyle w:val="Heading2"/>
        <w:ind w:left="0"/>
      </w:pPr>
      <w:r>
        <w:t>Starting off on the right foot: Proper Equipment</w:t>
      </w:r>
    </w:p>
    <w:p w14:paraId="2A883A95" w14:textId="054F8C1F" w:rsidR="003C5249" w:rsidRPr="003C5249" w:rsidRDefault="003C5249" w:rsidP="003C5249">
      <w:pPr>
        <w:spacing w:before="240" w:after="240" w:line="276" w:lineRule="auto"/>
      </w:pPr>
      <w:r w:rsidRPr="003C5249">
        <w:t xml:space="preserve">If you moved away from home to attend school, you might be living on your own and preparing all your meals for yourself for the first time. Keep reading to find out what kitchen equipment you can use to prepare most dishes and </w:t>
      </w:r>
      <w:proofErr w:type="gramStart"/>
      <w:r w:rsidRPr="003C5249">
        <w:t>some</w:t>
      </w:r>
      <w:proofErr w:type="gramEnd"/>
      <w:r w:rsidRPr="003C5249">
        <w:t xml:space="preserve"> meal ideas to get you started. </w:t>
      </w:r>
    </w:p>
    <w:p w14:paraId="473C3D1F" w14:textId="77777777" w:rsidR="003C5249" w:rsidRPr="003C5249" w:rsidRDefault="003C5249" w:rsidP="003C5249">
      <w:pPr>
        <w:spacing w:before="240" w:after="240" w:line="276" w:lineRule="auto"/>
      </w:pPr>
      <w:r w:rsidRPr="003C5249">
        <w:t xml:space="preserve">Food skills are an important part of healthy eating. This includes knowing what foods to buy, where to buy them, and how to store and prepare food. The list below is a starting point that you can add to </w:t>
      </w:r>
      <w:proofErr w:type="spellStart"/>
      <w:r w:rsidRPr="003C5249">
        <w:t>based</w:t>
      </w:r>
      <w:proofErr w:type="spellEnd"/>
      <w:r w:rsidRPr="003C5249">
        <w:t xml:space="preserve"> on your budget and the types of foods you like to eat</w:t>
      </w:r>
      <w:proofErr w:type="gramStart"/>
      <w:r w:rsidRPr="003C5249">
        <w:t xml:space="preserve">.  </w:t>
      </w:r>
      <w:proofErr w:type="gramEnd"/>
      <w:r w:rsidRPr="003C5249">
        <w:t xml:space="preserve"> </w:t>
      </w:r>
    </w:p>
    <w:p w14:paraId="6D01A3AD" w14:textId="5AF2E844" w:rsidR="003C5249" w:rsidRPr="00A369B1" w:rsidRDefault="00A369B1" w:rsidP="003C5249">
      <w:pPr>
        <w:spacing w:before="240" w:after="240" w:line="276" w:lineRule="auto"/>
        <w:rPr>
          <w:i/>
          <w:iCs/>
        </w:rPr>
      </w:pPr>
      <w:r>
        <w:rPr>
          <w:i/>
          <w:iCs/>
        </w:rPr>
        <w:t>Helpful k</w:t>
      </w:r>
      <w:r w:rsidR="003C5249" w:rsidRPr="00A369B1">
        <w:rPr>
          <w:i/>
          <w:iCs/>
        </w:rPr>
        <w:t xml:space="preserve">itchen equipment:  </w:t>
      </w:r>
    </w:p>
    <w:p w14:paraId="72F126BF" w14:textId="77777777" w:rsidR="003C5249" w:rsidRPr="003C5249" w:rsidRDefault="003C5249" w:rsidP="003C5249">
      <w:pPr>
        <w:pStyle w:val="ListParagraph"/>
        <w:numPr>
          <w:ilvl w:val="0"/>
          <w:numId w:val="12"/>
        </w:numPr>
        <w:spacing w:before="240" w:after="240" w:line="276" w:lineRule="auto"/>
      </w:pPr>
      <w:r w:rsidRPr="003C5249">
        <w:t xml:space="preserve">Medium-sized pot with a lid </w:t>
      </w:r>
    </w:p>
    <w:p w14:paraId="286853D1" w14:textId="77777777" w:rsidR="003C5249" w:rsidRPr="003C5249" w:rsidRDefault="003C5249" w:rsidP="003C5249">
      <w:pPr>
        <w:pStyle w:val="ListParagraph"/>
        <w:numPr>
          <w:ilvl w:val="0"/>
          <w:numId w:val="12"/>
        </w:numPr>
        <w:spacing w:before="240" w:after="240" w:line="276" w:lineRule="auto"/>
      </w:pPr>
      <w:r w:rsidRPr="003C5249">
        <w:t>Non-stick frying pan</w:t>
      </w:r>
    </w:p>
    <w:p w14:paraId="45643817" w14:textId="77777777" w:rsidR="003C5249" w:rsidRPr="003C5249" w:rsidRDefault="003C5249" w:rsidP="003C5249">
      <w:pPr>
        <w:pStyle w:val="ListParagraph"/>
        <w:numPr>
          <w:ilvl w:val="0"/>
          <w:numId w:val="12"/>
        </w:numPr>
        <w:spacing w:before="240" w:after="240" w:line="276" w:lineRule="auto"/>
      </w:pPr>
      <w:r w:rsidRPr="003C5249">
        <w:t xml:space="preserve">Cutting boards – try to have at least two, one for raw meat and another for vegetables and </w:t>
      </w:r>
      <w:proofErr w:type="gramStart"/>
      <w:r w:rsidRPr="003C5249">
        <w:t>fruit</w:t>
      </w:r>
      <w:proofErr w:type="gramEnd"/>
      <w:r w:rsidRPr="003C5249">
        <w:t xml:space="preserve"> </w:t>
      </w:r>
    </w:p>
    <w:p w14:paraId="30C8A8EB" w14:textId="3DFD0D0E" w:rsidR="003C5249" w:rsidRPr="003C5249" w:rsidRDefault="00A369B1" w:rsidP="003C5249">
      <w:pPr>
        <w:pStyle w:val="ListParagraph"/>
        <w:numPr>
          <w:ilvl w:val="0"/>
          <w:numId w:val="12"/>
        </w:numPr>
        <w:spacing w:before="240" w:after="240" w:line="276" w:lineRule="auto"/>
      </w:pPr>
      <w:r>
        <w:rPr>
          <w:noProof/>
        </w:rPr>
        <w:lastRenderedPageBreak/>
        <w:drawing>
          <wp:anchor distT="0" distB="0" distL="114300" distR="114300" simplePos="0" relativeHeight="251666432" behindDoc="0" locked="0" layoutInCell="1" allowOverlap="1" wp14:anchorId="682AB815" wp14:editId="3949BF58">
            <wp:simplePos x="0" y="0"/>
            <wp:positionH relativeFrom="page">
              <wp:posOffset>3695700</wp:posOffset>
            </wp:positionH>
            <wp:positionV relativeFrom="paragraph">
              <wp:posOffset>7620</wp:posOffset>
            </wp:positionV>
            <wp:extent cx="3673475" cy="2447925"/>
            <wp:effectExtent l="0" t="0" r="3175" b="9525"/>
            <wp:wrapSquare wrapText="bothSides"/>
            <wp:docPr id="922284000" name="Picture 92228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284000" name="Picture 922284000"/>
                    <pic:cNvPicPr/>
                  </pic:nvPicPr>
                  <pic:blipFill>
                    <a:blip r:embed="rId11" cstate="print">
                      <a:extLst>
                        <a:ext uri="{28A0092B-C50C-407E-A947-70E740481C1C}">
                          <a14:useLocalDpi xmlns:a14="http://schemas.microsoft.com/office/drawing/2010/main" val="0"/>
                        </a:ext>
                      </a:extLst>
                    </a:blip>
                    <a:srcRect t="4727" b="4727"/>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003C5249" w:rsidRPr="003C5249">
        <w:t xml:space="preserve">Knife for </w:t>
      </w:r>
      <w:proofErr w:type="gramStart"/>
      <w:r w:rsidR="003C5249" w:rsidRPr="003C5249">
        <w:t>chopping</w:t>
      </w:r>
      <w:proofErr w:type="gramEnd"/>
    </w:p>
    <w:p w14:paraId="1D04FBB1" w14:textId="74B42504" w:rsidR="003C5249" w:rsidRPr="003C5249" w:rsidRDefault="003C5249" w:rsidP="003C5249">
      <w:pPr>
        <w:pStyle w:val="ListParagraph"/>
        <w:numPr>
          <w:ilvl w:val="0"/>
          <w:numId w:val="12"/>
        </w:numPr>
        <w:spacing w:before="240" w:after="240" w:line="276" w:lineRule="auto"/>
      </w:pPr>
      <w:r w:rsidRPr="003C5249">
        <w:t xml:space="preserve">Spatula and tongs – silicone versions of these tools can prevent damage to protective coatings on pots and </w:t>
      </w:r>
      <w:proofErr w:type="gramStart"/>
      <w:r w:rsidRPr="003C5249">
        <w:t>pans</w:t>
      </w:r>
      <w:proofErr w:type="gramEnd"/>
      <w:r w:rsidRPr="003C5249">
        <w:t xml:space="preserve"> </w:t>
      </w:r>
    </w:p>
    <w:p w14:paraId="6338713E" w14:textId="77777777" w:rsidR="003C5249" w:rsidRPr="003C5249" w:rsidRDefault="003C5249" w:rsidP="003C5249">
      <w:pPr>
        <w:pStyle w:val="ListParagraph"/>
        <w:numPr>
          <w:ilvl w:val="0"/>
          <w:numId w:val="12"/>
        </w:numPr>
        <w:spacing w:before="240" w:after="240" w:line="276" w:lineRule="auto"/>
      </w:pPr>
      <w:r w:rsidRPr="003C5249">
        <w:t xml:space="preserve">Can opener  </w:t>
      </w:r>
    </w:p>
    <w:p w14:paraId="075D3D5B" w14:textId="34C70090" w:rsidR="003C5249" w:rsidRPr="003C5249" w:rsidRDefault="003C5249" w:rsidP="003C5249">
      <w:pPr>
        <w:pStyle w:val="ListParagraph"/>
        <w:numPr>
          <w:ilvl w:val="0"/>
          <w:numId w:val="12"/>
        </w:numPr>
        <w:spacing w:before="240" w:after="240" w:line="276" w:lineRule="auto"/>
      </w:pPr>
      <w:r w:rsidRPr="003C5249">
        <w:t>A set of measuring cups and spoons</w:t>
      </w:r>
    </w:p>
    <w:p w14:paraId="1F0779C4" w14:textId="58AAEDC6" w:rsidR="003C5249" w:rsidRPr="003C5249" w:rsidRDefault="003C5249" w:rsidP="003C5249">
      <w:pPr>
        <w:pStyle w:val="ListParagraph"/>
        <w:numPr>
          <w:ilvl w:val="0"/>
          <w:numId w:val="12"/>
        </w:numPr>
        <w:spacing w:before="240" w:after="240" w:line="276" w:lineRule="auto"/>
      </w:pPr>
      <w:r w:rsidRPr="003C5249">
        <w:t>Mixing bowl</w:t>
      </w:r>
    </w:p>
    <w:p w14:paraId="7CD72665" w14:textId="77777777" w:rsidR="003C5249" w:rsidRPr="003C5249" w:rsidRDefault="003C5249" w:rsidP="003C5249">
      <w:pPr>
        <w:pStyle w:val="ListParagraph"/>
        <w:numPr>
          <w:ilvl w:val="0"/>
          <w:numId w:val="12"/>
        </w:numPr>
        <w:spacing w:before="240" w:after="240" w:line="276" w:lineRule="auto"/>
      </w:pPr>
      <w:r w:rsidRPr="003C5249">
        <w:t xml:space="preserve">Instant read food thermometer – important for checking that foods are fully cooked to help prevent foodborne </w:t>
      </w:r>
      <w:proofErr w:type="gramStart"/>
      <w:r w:rsidRPr="003C5249">
        <w:t>illness</w:t>
      </w:r>
      <w:proofErr w:type="gramEnd"/>
      <w:r w:rsidRPr="003C5249">
        <w:t xml:space="preserve"> </w:t>
      </w:r>
    </w:p>
    <w:p w14:paraId="64E8FADB" w14:textId="163867EB" w:rsidR="003C5249" w:rsidRPr="003C5249" w:rsidRDefault="003C5249" w:rsidP="003C5249">
      <w:pPr>
        <w:pStyle w:val="ListParagraph"/>
        <w:numPr>
          <w:ilvl w:val="0"/>
          <w:numId w:val="12"/>
        </w:numPr>
        <w:spacing w:before="240" w:after="240" w:line="276" w:lineRule="auto"/>
      </w:pPr>
      <w:r w:rsidRPr="003C5249">
        <w:t xml:space="preserve">Microwave safe food storage containers to store leftovers or bring food with you to campus to eat on the </w:t>
      </w:r>
      <w:proofErr w:type="gramStart"/>
      <w:r w:rsidRPr="003C5249">
        <w:t>go</w:t>
      </w:r>
      <w:proofErr w:type="gramEnd"/>
    </w:p>
    <w:p w14:paraId="58ECA1A9" w14:textId="0D20F0D6" w:rsidR="003C5249" w:rsidRPr="003C5249" w:rsidRDefault="003C5249" w:rsidP="003C5249">
      <w:pPr>
        <w:spacing w:before="240" w:after="240" w:line="276" w:lineRule="auto"/>
      </w:pPr>
      <w:r w:rsidRPr="003C5249">
        <w:t>Having the equipment to prepare meals is the first step. Once you have settled into your new place, take the time to explore your neighborhood to find the closest food store.</w:t>
      </w:r>
    </w:p>
    <w:p w14:paraId="0902C523" w14:textId="2D9C1923" w:rsidR="003C5249" w:rsidRPr="003C5249" w:rsidRDefault="003C5249" w:rsidP="003C5249">
      <w:pPr>
        <w:spacing w:before="240" w:after="240" w:line="276" w:lineRule="auto"/>
      </w:pPr>
      <w:r w:rsidRPr="003C5249">
        <w:t xml:space="preserve">Throughout the school year, you may find it takes a </w:t>
      </w:r>
      <w:r w:rsidR="00A369B1" w:rsidRPr="003C5249">
        <w:t>lot of</w:t>
      </w:r>
      <w:r w:rsidRPr="003C5249">
        <w:t xml:space="preserve"> time or energy to figure out what to cook every day</w:t>
      </w:r>
      <w:proofErr w:type="gramStart"/>
      <w:r w:rsidRPr="003C5249">
        <w:t xml:space="preserve">.  </w:t>
      </w:r>
      <w:proofErr w:type="gramEnd"/>
      <w:r w:rsidRPr="003C5249">
        <w:t xml:space="preserve">Meal planning can help you decide what to eat, help stay within your food budget and reduce food waste. Here are some quick meal ideas to fuel your brain and body. </w:t>
      </w:r>
    </w:p>
    <w:p w14:paraId="4A51830A" w14:textId="68758479" w:rsidR="003C5249" w:rsidRPr="003C5249" w:rsidRDefault="003C5249" w:rsidP="003C5249">
      <w:pPr>
        <w:spacing w:before="240" w:after="240" w:line="276" w:lineRule="auto"/>
      </w:pPr>
      <w:r w:rsidRPr="003C5249">
        <w:t xml:space="preserve">Greek or Icelandic yogurt topped with whole grain cereal, fresh or frozen fruit, and nut or seed butter. </w:t>
      </w:r>
    </w:p>
    <w:p w14:paraId="341D00BB" w14:textId="77777777" w:rsidR="003C5249" w:rsidRPr="003C5249" w:rsidRDefault="003C5249" w:rsidP="003C5249">
      <w:pPr>
        <w:spacing w:before="240" w:after="240" w:line="276" w:lineRule="auto"/>
      </w:pPr>
      <w:r w:rsidRPr="003C5249">
        <w:t xml:space="preserve">Burritos made with eggs, cheese, tomatoes, and green onions wrapped in a whole wheat tortilla. Add salsa to the eggs for extra </w:t>
      </w:r>
      <w:proofErr w:type="spellStart"/>
      <w:r w:rsidRPr="003C5249">
        <w:t>flavour</w:t>
      </w:r>
      <w:proofErr w:type="spellEnd"/>
      <w:r w:rsidRPr="003C5249">
        <w:t xml:space="preserve">. </w:t>
      </w:r>
    </w:p>
    <w:p w14:paraId="57B1E790" w14:textId="1B93C14D" w:rsidR="003C5249" w:rsidRPr="003C5249" w:rsidRDefault="003C5249" w:rsidP="003C5249">
      <w:pPr>
        <w:spacing w:before="240" w:after="240" w:line="276" w:lineRule="auto"/>
      </w:pPr>
      <w:r w:rsidRPr="003C5249">
        <w:t xml:space="preserve">Add a protein food of choice like canned tuna, beans, or cooked chicken to a pre-made salad from the grocery store. </w:t>
      </w:r>
    </w:p>
    <w:p w14:paraId="5F0D7326" w14:textId="3FEEAAF8" w:rsidR="003C5249" w:rsidRPr="003C5249" w:rsidRDefault="003C5249" w:rsidP="003C5249">
      <w:pPr>
        <w:spacing w:before="240" w:after="240" w:line="276" w:lineRule="auto"/>
      </w:pPr>
      <w:r w:rsidRPr="003C5249">
        <w:t xml:space="preserve">You can also use Canada’s food guide plate as a guide for building meals. Aim to make ½ your plate vegetables and fruit, ¼ whole grain foods, and ¼ protein foods. Along with healthy eating, hydration also contributes to your health. Try to make water your drink of choice. Keep a reusable water bottle with you to drink from throughout the day to help make it easier to stay hydrated. A healthy lifestyle also includes allowing 7–9 hours for sleep a </w:t>
      </w:r>
      <w:r w:rsidR="00A369B1" w:rsidRPr="003C5249">
        <w:t>night and</w:t>
      </w:r>
      <w:r w:rsidRPr="003C5249">
        <w:t xml:space="preserve"> making physical activity part of your routine to support your overall health. </w:t>
      </w:r>
    </w:p>
    <w:p w14:paraId="220771F7" w14:textId="7DDDA86D" w:rsidR="003C5249" w:rsidRPr="003C5249" w:rsidRDefault="003C5249" w:rsidP="003C5249">
      <w:pPr>
        <w:spacing w:before="240" w:after="240" w:line="276" w:lineRule="auto"/>
      </w:pPr>
      <w:r w:rsidRPr="003C5249">
        <w:t>Find more resources on healthy eating including meal planning, recipes, and shopping tips at HealthyEatingStartsHere.ca and search “Choose &amp; Prepare Healthy Food.”</w:t>
      </w:r>
    </w:p>
    <w:p w14:paraId="0C7B9C6F" w14:textId="7F702643" w:rsidR="001816D1" w:rsidRPr="003C5249" w:rsidRDefault="003C5249" w:rsidP="003C5249">
      <w:pPr>
        <w:spacing w:before="240" w:after="240" w:line="276" w:lineRule="auto"/>
      </w:pPr>
      <w:r w:rsidRPr="003C5249">
        <w:t xml:space="preserve">For information on food safety, including safe cooking temperatures, and general tips for handling, storing, and preparing food, check out the Food Safety page on Canada.ca. </w:t>
      </w:r>
    </w:p>
    <w:p w14:paraId="0D2B0548" w14:textId="7D2CF309" w:rsidR="00534809" w:rsidRDefault="001816D1" w:rsidP="0030588F">
      <w:pPr>
        <w:pStyle w:val="BodyText"/>
        <w:ind w:left="0"/>
        <w:rPr>
          <w:sz w:val="20"/>
          <w:szCs w:val="20"/>
        </w:rPr>
      </w:pPr>
      <w:r>
        <w:rPr>
          <w:noProof/>
          <w:sz w:val="20"/>
          <w:szCs w:val="20"/>
        </w:rPr>
        <w:lastRenderedPageBreak/>
        <mc:AlternateContent>
          <mc:Choice Requires="wpg">
            <w:drawing>
              <wp:anchor distT="0" distB="0" distL="114300" distR="114300" simplePos="0" relativeHeight="251664384" behindDoc="0" locked="0" layoutInCell="1" allowOverlap="1" wp14:anchorId="43D96144" wp14:editId="1674A365">
                <wp:simplePos x="0" y="0"/>
                <wp:positionH relativeFrom="column">
                  <wp:posOffset>-250825</wp:posOffset>
                </wp:positionH>
                <wp:positionV relativeFrom="paragraph">
                  <wp:posOffset>45720</wp:posOffset>
                </wp:positionV>
                <wp:extent cx="6600825" cy="3609975"/>
                <wp:effectExtent l="0" t="0" r="28575" b="9525"/>
                <wp:wrapNone/>
                <wp:docPr id="730871709" name="Group 2"/>
                <wp:cNvGraphicFramePr/>
                <a:graphic xmlns:a="http://schemas.openxmlformats.org/drawingml/2006/main">
                  <a:graphicData uri="http://schemas.microsoft.com/office/word/2010/wordprocessingGroup">
                    <wpg:wgp>
                      <wpg:cNvGrpSpPr/>
                      <wpg:grpSpPr>
                        <a:xfrm>
                          <a:off x="0" y="0"/>
                          <a:ext cx="6600825" cy="3609975"/>
                          <a:chOff x="0" y="0"/>
                          <a:chExt cx="6600825" cy="3609975"/>
                        </a:xfrm>
                      </wpg:grpSpPr>
                      <wps:wsp>
                        <wps:cNvPr id="1658347201" name="Rectangle: Rounded Corners 1"/>
                        <wps:cNvSpPr/>
                        <wps:spPr>
                          <a:xfrm>
                            <a:off x="0" y="0"/>
                            <a:ext cx="6600825" cy="3571875"/>
                          </a:xfrm>
                          <a:prstGeom prst="roundRect">
                            <a:avLst>
                              <a:gd name="adj" fmla="val 7576"/>
                            </a:avLst>
                          </a:prstGeom>
                          <a:solidFill>
                            <a:srgbClr val="DBF0F1"/>
                          </a:solidFill>
                          <a:ln>
                            <a:solidFill>
                              <a:srgbClr val="00ADB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A44BEB" w14:textId="1F1DFA62" w:rsidR="001816D1" w:rsidRDefault="001816D1" w:rsidP="001816D1">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86559" name="Text Box 2"/>
                        <wps:cNvSpPr txBox="1">
                          <a:spLocks noChangeArrowheads="1"/>
                        </wps:cNvSpPr>
                        <wps:spPr bwMode="auto">
                          <a:xfrm>
                            <a:off x="352425" y="9525"/>
                            <a:ext cx="5924550" cy="3600450"/>
                          </a:xfrm>
                          <a:prstGeom prst="rect">
                            <a:avLst/>
                          </a:prstGeom>
                          <a:noFill/>
                          <a:ln w="9525">
                            <a:noFill/>
                            <a:miter lim="800000"/>
                            <a:headEnd/>
                            <a:tailEnd/>
                          </a:ln>
                        </wps:spPr>
                        <wps:txbx>
                          <w:txbxContent>
                            <w:p w14:paraId="1F9F24EE" w14:textId="539C60F7" w:rsidR="001816D1" w:rsidRDefault="001816D1" w:rsidP="001816D1">
                              <w:pPr>
                                <w:pStyle w:val="Heading2"/>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03466">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003466">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77777777" w:rsidR="00003466" w:rsidRDefault="00003466" w:rsidP="00003466">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3D96144" id="Group 2" o:spid="_x0000_s1026" style="position:absolute;margin-left:-19.75pt;margin-top:3.6pt;width:519.75pt;height:284.25pt;z-index:251664384;mso-height-relative:margin" coordsize="66008,3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">
                <v:roundrect id="Rectangle: Rounded Corners 1" o:spid="_x0000_s1027" style="position:absolute;width:66008;height:35718;visibility:visible;mso-wrap-style:square;v-text-anchor:middle" arcsize="4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" fillcolor="#dbf0f1" strokecolor="#00adbb" strokeweight="2pt">
                  <v:textbox>
                    <w:txbxContent>
                      <w:p w14:paraId="55A44BEB" w14:textId="1F1DFA62" w:rsidR="001816D1" w:rsidRDefault="001816D1" w:rsidP="001816D1">
                        <w:pPr>
                          <w:jc w:val="center"/>
                        </w:pPr>
                        <w:r>
                          <w:t>v</w:t>
                        </w:r>
                      </w:p>
                    </w:txbxContent>
                  </v:textbox>
                </v:roundrect>
                <v:shapetype id="_x0000_t202" coordsize="21600,21600" o:spt="202" path="m,l,21600r21600,l21600,xe">
                  <v:stroke joinstyle="miter"/>
                  <v:path gradientshapeok="t" o:connecttype="rect"/>
                </v:shapetype>
                <v:shape id="_x0000_s1028" type="#_x0000_t202" style="position:absolute;left:3524;top:95;width:59245;height:36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" filled="f" stroked="f">
                  <v:textbox>
                    <w:txbxContent>
                      <w:p w14:paraId="1F9F24EE" w14:textId="539C60F7" w:rsidR="001816D1" w:rsidRDefault="001816D1" w:rsidP="001816D1">
                        <w:pPr>
                          <w:pStyle w:val="Heading2"/>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03466">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003466">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77777777" w:rsidR="00003466" w:rsidRDefault="00003466" w:rsidP="00003466">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v:textbox>
                </v:shape>
              </v:group>
            </w:pict>
          </mc:Fallback>
        </mc:AlternateContent>
      </w:r>
    </w:p>
    <w:p w14:paraId="43E72C32" w14:textId="02C42E06" w:rsidR="00534809" w:rsidRPr="0030588F" w:rsidRDefault="00534809" w:rsidP="0030588F">
      <w:pPr>
        <w:pStyle w:val="BodyText"/>
        <w:ind w:left="0"/>
        <w:rPr>
          <w:sz w:val="20"/>
          <w:szCs w:val="20"/>
        </w:rPr>
      </w:pPr>
    </w:p>
    <w:sectPr w:rsidR="00534809" w:rsidRPr="0030588F" w:rsidSect="0030588F">
      <w:headerReference w:type="default" r:id="rId12"/>
      <w:footerReference w:type="default" r:id="rId13"/>
      <w:pgSz w:w="12240" w:h="15840"/>
      <w:pgMar w:top="1728" w:right="1008" w:bottom="274" w:left="1325" w:header="864"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EE42F" w14:textId="77777777" w:rsidR="002A7D4A" w:rsidRDefault="002A7D4A">
      <w:r>
        <w:separator/>
      </w:r>
    </w:p>
  </w:endnote>
  <w:endnote w:type="continuationSeparator" w:id="0">
    <w:p w14:paraId="23FEA1DA" w14:textId="77777777" w:rsidR="002A7D4A" w:rsidRDefault="002A7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A65E2" w14:textId="4700B7D5" w:rsidR="0079091E" w:rsidRDefault="0079091E" w:rsidP="00472090">
    <w:r>
      <w:rPr>
        <w:noProof/>
      </w:rPr>
      <w:drawing>
        <wp:anchor distT="0" distB="0" distL="0" distR="0" simplePos="0" relativeHeight="251673088" behindDoc="1" locked="0" layoutInCell="1" allowOverlap="1" wp14:anchorId="01993A61" wp14:editId="2B83CBC8">
          <wp:simplePos x="0" y="0"/>
          <wp:positionH relativeFrom="page">
            <wp:posOffset>6153150</wp:posOffset>
          </wp:positionH>
          <wp:positionV relativeFrom="page">
            <wp:posOffset>9491980</wp:posOffset>
          </wp:positionV>
          <wp:extent cx="1213868" cy="358920"/>
          <wp:effectExtent l="0" t="0" r="5715" b="3175"/>
          <wp:wrapNone/>
          <wp:docPr id="310605971" name="Picture 310605971" descr="A blue and green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8954985" name="Picture 1228954985" descr="A blue and green text&#10;&#10;Description automatically generated"/>
                  <pic:cNvPicPr/>
                </pic:nvPicPr>
                <pic:blipFill>
                  <a:blip r:embed="rId1" cstate="print"/>
                  <a:stretch>
                    <a:fillRect/>
                  </a:stretch>
                </pic:blipFill>
                <pic:spPr>
                  <a:xfrm>
                    <a:off x="0" y="0"/>
                    <a:ext cx="1213868" cy="3589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4C6B3" w14:textId="77777777" w:rsidR="002A7D4A" w:rsidRDefault="002A7D4A">
      <w:r>
        <w:separator/>
      </w:r>
    </w:p>
  </w:footnote>
  <w:footnote w:type="continuationSeparator" w:id="0">
    <w:p w14:paraId="44CFBCAE" w14:textId="77777777" w:rsidR="002A7D4A" w:rsidRDefault="002A7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A368F" w14:textId="2334A922" w:rsidR="00B139EC" w:rsidRDefault="0064375F">
    <w:pPr>
      <w:pStyle w:val="BodyText"/>
      <w:spacing w:line="14" w:lineRule="auto"/>
      <w:rPr>
        <w:sz w:val="20"/>
      </w:rPr>
    </w:pPr>
    <w:r>
      <w:rPr>
        <w:noProof/>
      </w:rPr>
      <mc:AlternateContent>
        <mc:Choice Requires="wps">
          <w:drawing>
            <wp:anchor distT="45720" distB="45720" distL="114300" distR="114300" simplePos="0" relativeHeight="251677184" behindDoc="0" locked="0" layoutInCell="1" allowOverlap="1" wp14:anchorId="3C4B54D8" wp14:editId="140915F2">
              <wp:simplePos x="0" y="0"/>
              <wp:positionH relativeFrom="margin">
                <wp:posOffset>-390525</wp:posOffset>
              </wp:positionH>
              <wp:positionV relativeFrom="paragraph">
                <wp:posOffset>-176784</wp:posOffset>
              </wp:positionV>
              <wp:extent cx="2724150" cy="304800"/>
              <wp:effectExtent l="0" t="0" r="0" b="0"/>
              <wp:wrapSquare wrapText="bothSides"/>
              <wp:docPr id="3693566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04800"/>
                      </a:xfrm>
                      <a:prstGeom prst="rect">
                        <a:avLst/>
                      </a:prstGeom>
                      <a:noFill/>
                      <a:ln w="9525">
                        <a:noFill/>
                        <a:miter lim="800000"/>
                        <a:headEnd/>
                        <a:tailEnd/>
                      </a:ln>
                    </wps:spPr>
                    <wps:txb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B54D8" id="_x0000_t202" coordsize="21600,21600" o:spt="202" path="m,l,21600r21600,l21600,xe">
              <v:stroke joinstyle="miter"/>
              <v:path gradientshapeok="t" o:connecttype="rect"/>
            </v:shapetype>
            <v:shape id="Text Box 2" o:spid="_x0000_s1029" type="#_x0000_t202" style="position:absolute;left:0;text-align:left;margin-left:-30.75pt;margin-top:-13.9pt;width:214.5pt;height:24pt;z-index:25167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" filled="f" stroked="f">
              <v:textbo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v:textbox>
              <w10:wrap type="square" anchorx="margin"/>
            </v:shape>
          </w:pict>
        </mc:Fallback>
      </mc:AlternateContent>
    </w:r>
    <w:r w:rsidR="000E3549">
      <w:rPr>
        <w:noProof/>
      </w:rPr>
      <mc:AlternateContent>
        <mc:Choice Requires="wps">
          <w:drawing>
            <wp:anchor distT="0" distB="0" distL="114300" distR="114300" simplePos="0" relativeHeight="251678208" behindDoc="0" locked="0" layoutInCell="1" allowOverlap="1" wp14:anchorId="47803EE2" wp14:editId="187DD04A">
              <wp:simplePos x="0" y="0"/>
              <wp:positionH relativeFrom="margin">
                <wp:align>center</wp:align>
              </wp:positionH>
              <wp:positionV relativeFrom="paragraph">
                <wp:posOffset>205740</wp:posOffset>
              </wp:positionV>
              <wp:extent cx="6918325" cy="7620"/>
              <wp:effectExtent l="19050" t="19050" r="34925" b="30480"/>
              <wp:wrapNone/>
              <wp:docPr id="1889678207" name="Straight Connector 1"/>
              <wp:cNvGraphicFramePr/>
              <a:graphic xmlns:a="http://schemas.openxmlformats.org/drawingml/2006/main">
                <a:graphicData uri="http://schemas.microsoft.com/office/word/2010/wordprocessingShape">
                  <wps:wsp>
                    <wps:cNvCnPr/>
                    <wps:spPr>
                      <a:xfrm flipV="1">
                        <a:off x="0" y="0"/>
                        <a:ext cx="6918325" cy="7620"/>
                      </a:xfrm>
                      <a:prstGeom prst="line">
                        <a:avLst/>
                      </a:prstGeom>
                      <a:ln w="28575">
                        <a:solidFill>
                          <a:srgbClr val="0089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48F020" id="Straight Connector 1" o:spid="_x0000_s1026" style="position:absolute;flip:y;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6.2pt" to="544.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" strokecolor="#008996" strokeweight="2.25pt">
              <w10:wrap anchorx="margin"/>
            </v:line>
          </w:pict>
        </mc:Fallback>
      </mc:AlternateContent>
    </w:r>
    <w:r w:rsidR="000E3549">
      <w:rPr>
        <w:noProof/>
      </w:rPr>
      <mc:AlternateContent>
        <mc:Choice Requires="wps">
          <w:drawing>
            <wp:anchor distT="45720" distB="45720" distL="114300" distR="114300" simplePos="0" relativeHeight="251675136" behindDoc="0" locked="0" layoutInCell="1" allowOverlap="1" wp14:anchorId="071A9C55" wp14:editId="5B427DC2">
              <wp:simplePos x="0" y="0"/>
              <wp:positionH relativeFrom="page">
                <wp:posOffset>4733925</wp:posOffset>
              </wp:positionH>
              <wp:positionV relativeFrom="paragraph">
                <wp:posOffset>-327660</wp:posOffset>
              </wp:positionV>
              <wp:extent cx="2762250" cy="45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457200"/>
                      </a:xfrm>
                      <a:prstGeom prst="rect">
                        <a:avLst/>
                      </a:prstGeom>
                      <a:noFill/>
                      <a:ln w="9525">
                        <a:noFill/>
                        <a:miter lim="800000"/>
                        <a:headEnd/>
                        <a:tailEnd/>
                      </a:ln>
                    </wps:spPr>
                    <wps:txbx>
                      <w:txbxContent>
                        <w:p w14:paraId="779F02D4" w14:textId="25A75190"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90120B">
                            <w:t>Sept. 2</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A9C55" id="_x0000_s1030" type="#_x0000_t202" style="position:absolute;left:0;text-align:left;margin-left:372.75pt;margin-top:-25.8pt;width:217.5pt;height:36pt;z-index:2516751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" filled="f" stroked="f">
              <v:textbox>
                <w:txbxContent>
                  <w:p w14:paraId="779F02D4" w14:textId="25A75190"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90120B">
                      <w:t>Sept. 2</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96B59"/>
    <w:multiLevelType w:val="hybridMultilevel"/>
    <w:tmpl w:val="02249F36"/>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 w15:restartNumberingAfterBreak="0">
    <w:nsid w:val="1CFB1049"/>
    <w:multiLevelType w:val="hybridMultilevel"/>
    <w:tmpl w:val="FE106682"/>
    <w:lvl w:ilvl="0" w:tplc="F63C1AD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1F01D04"/>
    <w:multiLevelType w:val="hybridMultilevel"/>
    <w:tmpl w:val="C48E17D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2D4F663C"/>
    <w:multiLevelType w:val="hybridMultilevel"/>
    <w:tmpl w:val="DE4A4D3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3A7D7D8D"/>
    <w:multiLevelType w:val="hybridMultilevel"/>
    <w:tmpl w:val="E2E885DE"/>
    <w:lvl w:ilvl="0" w:tplc="2806BF7E">
      <w:numFmt w:val="bullet"/>
      <w:pStyle w:val="ListParagraph"/>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C876DE5A">
      <w:numFmt w:val="bullet"/>
      <w:lvlText w:val="•"/>
      <w:lvlJc w:val="left"/>
      <w:pPr>
        <w:ind w:left="1714" w:hanging="360"/>
      </w:pPr>
      <w:rPr>
        <w:rFonts w:hint="default"/>
        <w:lang w:val="en-US" w:eastAsia="en-US" w:bidi="ar-SA"/>
      </w:rPr>
    </w:lvl>
    <w:lvl w:ilvl="2" w:tplc="B818EBEC">
      <w:numFmt w:val="bullet"/>
      <w:lvlText w:val="•"/>
      <w:lvlJc w:val="left"/>
      <w:pPr>
        <w:ind w:left="2588" w:hanging="360"/>
      </w:pPr>
      <w:rPr>
        <w:rFonts w:hint="default"/>
        <w:lang w:val="en-US" w:eastAsia="en-US" w:bidi="ar-SA"/>
      </w:rPr>
    </w:lvl>
    <w:lvl w:ilvl="3" w:tplc="6EF07AF0">
      <w:numFmt w:val="bullet"/>
      <w:lvlText w:val="•"/>
      <w:lvlJc w:val="left"/>
      <w:pPr>
        <w:ind w:left="3462" w:hanging="360"/>
      </w:pPr>
      <w:rPr>
        <w:rFonts w:hint="default"/>
        <w:lang w:val="en-US" w:eastAsia="en-US" w:bidi="ar-SA"/>
      </w:rPr>
    </w:lvl>
    <w:lvl w:ilvl="4" w:tplc="ABD2271E">
      <w:numFmt w:val="bullet"/>
      <w:lvlText w:val="•"/>
      <w:lvlJc w:val="left"/>
      <w:pPr>
        <w:ind w:left="4336" w:hanging="360"/>
      </w:pPr>
      <w:rPr>
        <w:rFonts w:hint="default"/>
        <w:lang w:val="en-US" w:eastAsia="en-US" w:bidi="ar-SA"/>
      </w:rPr>
    </w:lvl>
    <w:lvl w:ilvl="5" w:tplc="09E4E83A">
      <w:numFmt w:val="bullet"/>
      <w:lvlText w:val="•"/>
      <w:lvlJc w:val="left"/>
      <w:pPr>
        <w:ind w:left="5210" w:hanging="360"/>
      </w:pPr>
      <w:rPr>
        <w:rFonts w:hint="default"/>
        <w:lang w:val="en-US" w:eastAsia="en-US" w:bidi="ar-SA"/>
      </w:rPr>
    </w:lvl>
    <w:lvl w:ilvl="6" w:tplc="8BF6CA68">
      <w:numFmt w:val="bullet"/>
      <w:lvlText w:val="•"/>
      <w:lvlJc w:val="left"/>
      <w:pPr>
        <w:ind w:left="6084" w:hanging="360"/>
      </w:pPr>
      <w:rPr>
        <w:rFonts w:hint="default"/>
        <w:lang w:val="en-US" w:eastAsia="en-US" w:bidi="ar-SA"/>
      </w:rPr>
    </w:lvl>
    <w:lvl w:ilvl="7" w:tplc="9432ACCC">
      <w:numFmt w:val="bullet"/>
      <w:lvlText w:val="•"/>
      <w:lvlJc w:val="left"/>
      <w:pPr>
        <w:ind w:left="6958" w:hanging="360"/>
      </w:pPr>
      <w:rPr>
        <w:rFonts w:hint="default"/>
        <w:lang w:val="en-US" w:eastAsia="en-US" w:bidi="ar-SA"/>
      </w:rPr>
    </w:lvl>
    <w:lvl w:ilvl="8" w:tplc="8AE603D6">
      <w:numFmt w:val="bullet"/>
      <w:lvlText w:val="•"/>
      <w:lvlJc w:val="left"/>
      <w:pPr>
        <w:ind w:left="7832" w:hanging="360"/>
      </w:pPr>
      <w:rPr>
        <w:rFonts w:hint="default"/>
        <w:lang w:val="en-US" w:eastAsia="en-US" w:bidi="ar-SA"/>
      </w:rPr>
    </w:lvl>
  </w:abstractNum>
  <w:abstractNum w:abstractNumId="5" w15:restartNumberingAfterBreak="0">
    <w:nsid w:val="3BD92651"/>
    <w:multiLevelType w:val="hybridMultilevel"/>
    <w:tmpl w:val="745A0B6A"/>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6" w15:restartNumberingAfterBreak="0">
    <w:nsid w:val="42026A5B"/>
    <w:multiLevelType w:val="hybridMultilevel"/>
    <w:tmpl w:val="09FA3390"/>
    <w:lvl w:ilvl="0" w:tplc="8990CBCA">
      <w:start w:val="1"/>
      <w:numFmt w:val="bullet"/>
      <w:lvlText w:val="-"/>
      <w:lvlJc w:val="left"/>
      <w:pPr>
        <w:ind w:left="720" w:hanging="360"/>
      </w:pPr>
      <w:rPr>
        <w:rFonts w:ascii="Aptos" w:hAnsi="Aptos" w:hint="default"/>
      </w:rPr>
    </w:lvl>
    <w:lvl w:ilvl="1" w:tplc="A5FC2090">
      <w:start w:val="1"/>
      <w:numFmt w:val="bullet"/>
      <w:lvlText w:val="o"/>
      <w:lvlJc w:val="left"/>
      <w:pPr>
        <w:ind w:left="1440" w:hanging="360"/>
      </w:pPr>
      <w:rPr>
        <w:rFonts w:ascii="Courier New" w:hAnsi="Courier New" w:hint="default"/>
      </w:rPr>
    </w:lvl>
    <w:lvl w:ilvl="2" w:tplc="83B062C8">
      <w:start w:val="1"/>
      <w:numFmt w:val="bullet"/>
      <w:lvlText w:val=""/>
      <w:lvlJc w:val="left"/>
      <w:pPr>
        <w:ind w:left="2160" w:hanging="360"/>
      </w:pPr>
      <w:rPr>
        <w:rFonts w:ascii="Wingdings" w:hAnsi="Wingdings" w:hint="default"/>
      </w:rPr>
    </w:lvl>
    <w:lvl w:ilvl="3" w:tplc="2396B04C">
      <w:start w:val="1"/>
      <w:numFmt w:val="bullet"/>
      <w:lvlText w:val=""/>
      <w:lvlJc w:val="left"/>
      <w:pPr>
        <w:ind w:left="2880" w:hanging="360"/>
      </w:pPr>
      <w:rPr>
        <w:rFonts w:ascii="Symbol" w:hAnsi="Symbol" w:hint="default"/>
      </w:rPr>
    </w:lvl>
    <w:lvl w:ilvl="4" w:tplc="0AA6F99A">
      <w:start w:val="1"/>
      <w:numFmt w:val="bullet"/>
      <w:lvlText w:val="o"/>
      <w:lvlJc w:val="left"/>
      <w:pPr>
        <w:ind w:left="3600" w:hanging="360"/>
      </w:pPr>
      <w:rPr>
        <w:rFonts w:ascii="Courier New" w:hAnsi="Courier New" w:hint="default"/>
      </w:rPr>
    </w:lvl>
    <w:lvl w:ilvl="5" w:tplc="1AB01148">
      <w:start w:val="1"/>
      <w:numFmt w:val="bullet"/>
      <w:lvlText w:val=""/>
      <w:lvlJc w:val="left"/>
      <w:pPr>
        <w:ind w:left="4320" w:hanging="360"/>
      </w:pPr>
      <w:rPr>
        <w:rFonts w:ascii="Wingdings" w:hAnsi="Wingdings" w:hint="default"/>
      </w:rPr>
    </w:lvl>
    <w:lvl w:ilvl="6" w:tplc="3558F9CC">
      <w:start w:val="1"/>
      <w:numFmt w:val="bullet"/>
      <w:lvlText w:val=""/>
      <w:lvlJc w:val="left"/>
      <w:pPr>
        <w:ind w:left="5040" w:hanging="360"/>
      </w:pPr>
      <w:rPr>
        <w:rFonts w:ascii="Symbol" w:hAnsi="Symbol" w:hint="default"/>
      </w:rPr>
    </w:lvl>
    <w:lvl w:ilvl="7" w:tplc="AE1CD878">
      <w:start w:val="1"/>
      <w:numFmt w:val="bullet"/>
      <w:lvlText w:val="o"/>
      <w:lvlJc w:val="left"/>
      <w:pPr>
        <w:ind w:left="5760" w:hanging="360"/>
      </w:pPr>
      <w:rPr>
        <w:rFonts w:ascii="Courier New" w:hAnsi="Courier New" w:hint="default"/>
      </w:rPr>
    </w:lvl>
    <w:lvl w:ilvl="8" w:tplc="3558CFE6">
      <w:start w:val="1"/>
      <w:numFmt w:val="bullet"/>
      <w:lvlText w:val=""/>
      <w:lvlJc w:val="left"/>
      <w:pPr>
        <w:ind w:left="6480" w:hanging="360"/>
      </w:pPr>
      <w:rPr>
        <w:rFonts w:ascii="Wingdings" w:hAnsi="Wingdings" w:hint="default"/>
      </w:rPr>
    </w:lvl>
  </w:abstractNum>
  <w:abstractNum w:abstractNumId="7" w15:restartNumberingAfterBreak="0">
    <w:nsid w:val="46DFB1E9"/>
    <w:multiLevelType w:val="hybridMultilevel"/>
    <w:tmpl w:val="67D61A76"/>
    <w:lvl w:ilvl="0" w:tplc="46102C58">
      <w:start w:val="1"/>
      <w:numFmt w:val="bullet"/>
      <w:lvlText w:val="-"/>
      <w:lvlJc w:val="left"/>
      <w:pPr>
        <w:ind w:left="720" w:hanging="360"/>
      </w:pPr>
      <w:rPr>
        <w:rFonts w:ascii="Aptos" w:hAnsi="Aptos" w:hint="default"/>
      </w:rPr>
    </w:lvl>
    <w:lvl w:ilvl="1" w:tplc="8676F936">
      <w:start w:val="1"/>
      <w:numFmt w:val="bullet"/>
      <w:lvlText w:val="o"/>
      <w:lvlJc w:val="left"/>
      <w:pPr>
        <w:ind w:left="1440" w:hanging="360"/>
      </w:pPr>
      <w:rPr>
        <w:rFonts w:ascii="Courier New" w:hAnsi="Courier New" w:hint="default"/>
      </w:rPr>
    </w:lvl>
    <w:lvl w:ilvl="2" w:tplc="22BC10F4">
      <w:start w:val="1"/>
      <w:numFmt w:val="bullet"/>
      <w:lvlText w:val=""/>
      <w:lvlJc w:val="left"/>
      <w:pPr>
        <w:ind w:left="2160" w:hanging="360"/>
      </w:pPr>
      <w:rPr>
        <w:rFonts w:ascii="Wingdings" w:hAnsi="Wingdings" w:hint="default"/>
      </w:rPr>
    </w:lvl>
    <w:lvl w:ilvl="3" w:tplc="C504DD2E">
      <w:start w:val="1"/>
      <w:numFmt w:val="bullet"/>
      <w:lvlText w:val=""/>
      <w:lvlJc w:val="left"/>
      <w:pPr>
        <w:ind w:left="2880" w:hanging="360"/>
      </w:pPr>
      <w:rPr>
        <w:rFonts w:ascii="Symbol" w:hAnsi="Symbol" w:hint="default"/>
      </w:rPr>
    </w:lvl>
    <w:lvl w:ilvl="4" w:tplc="A6188020">
      <w:start w:val="1"/>
      <w:numFmt w:val="bullet"/>
      <w:lvlText w:val="o"/>
      <w:lvlJc w:val="left"/>
      <w:pPr>
        <w:ind w:left="3600" w:hanging="360"/>
      </w:pPr>
      <w:rPr>
        <w:rFonts w:ascii="Courier New" w:hAnsi="Courier New" w:hint="default"/>
      </w:rPr>
    </w:lvl>
    <w:lvl w:ilvl="5" w:tplc="C78242A4">
      <w:start w:val="1"/>
      <w:numFmt w:val="bullet"/>
      <w:lvlText w:val=""/>
      <w:lvlJc w:val="left"/>
      <w:pPr>
        <w:ind w:left="4320" w:hanging="360"/>
      </w:pPr>
      <w:rPr>
        <w:rFonts w:ascii="Wingdings" w:hAnsi="Wingdings" w:hint="default"/>
      </w:rPr>
    </w:lvl>
    <w:lvl w:ilvl="6" w:tplc="1574649E">
      <w:start w:val="1"/>
      <w:numFmt w:val="bullet"/>
      <w:lvlText w:val=""/>
      <w:lvlJc w:val="left"/>
      <w:pPr>
        <w:ind w:left="5040" w:hanging="360"/>
      </w:pPr>
      <w:rPr>
        <w:rFonts w:ascii="Symbol" w:hAnsi="Symbol" w:hint="default"/>
      </w:rPr>
    </w:lvl>
    <w:lvl w:ilvl="7" w:tplc="85AECA7E">
      <w:start w:val="1"/>
      <w:numFmt w:val="bullet"/>
      <w:lvlText w:val="o"/>
      <w:lvlJc w:val="left"/>
      <w:pPr>
        <w:ind w:left="5760" w:hanging="360"/>
      </w:pPr>
      <w:rPr>
        <w:rFonts w:ascii="Courier New" w:hAnsi="Courier New" w:hint="default"/>
      </w:rPr>
    </w:lvl>
    <w:lvl w:ilvl="8" w:tplc="F60E3B96">
      <w:start w:val="1"/>
      <w:numFmt w:val="bullet"/>
      <w:lvlText w:val=""/>
      <w:lvlJc w:val="left"/>
      <w:pPr>
        <w:ind w:left="6480" w:hanging="360"/>
      </w:pPr>
      <w:rPr>
        <w:rFonts w:ascii="Wingdings" w:hAnsi="Wingdings" w:hint="default"/>
      </w:rPr>
    </w:lvl>
  </w:abstractNum>
  <w:abstractNum w:abstractNumId="8" w15:restartNumberingAfterBreak="0">
    <w:nsid w:val="4BD5EAB8"/>
    <w:multiLevelType w:val="hybridMultilevel"/>
    <w:tmpl w:val="C2445318"/>
    <w:lvl w:ilvl="0" w:tplc="20D885D8">
      <w:start w:val="1"/>
      <w:numFmt w:val="bullet"/>
      <w:lvlText w:val="-"/>
      <w:lvlJc w:val="left"/>
      <w:pPr>
        <w:ind w:left="720" w:hanging="360"/>
      </w:pPr>
      <w:rPr>
        <w:rFonts w:ascii="Aptos" w:hAnsi="Aptos" w:hint="default"/>
      </w:rPr>
    </w:lvl>
    <w:lvl w:ilvl="1" w:tplc="4D6451A4">
      <w:start w:val="1"/>
      <w:numFmt w:val="bullet"/>
      <w:lvlText w:val="o"/>
      <w:lvlJc w:val="left"/>
      <w:pPr>
        <w:ind w:left="1440" w:hanging="360"/>
      </w:pPr>
      <w:rPr>
        <w:rFonts w:ascii="Courier New" w:hAnsi="Courier New" w:hint="default"/>
      </w:rPr>
    </w:lvl>
    <w:lvl w:ilvl="2" w:tplc="539020FA">
      <w:start w:val="1"/>
      <w:numFmt w:val="bullet"/>
      <w:lvlText w:val=""/>
      <w:lvlJc w:val="left"/>
      <w:pPr>
        <w:ind w:left="2160" w:hanging="360"/>
      </w:pPr>
      <w:rPr>
        <w:rFonts w:ascii="Wingdings" w:hAnsi="Wingdings" w:hint="default"/>
      </w:rPr>
    </w:lvl>
    <w:lvl w:ilvl="3" w:tplc="7FCC2D1A">
      <w:start w:val="1"/>
      <w:numFmt w:val="bullet"/>
      <w:lvlText w:val=""/>
      <w:lvlJc w:val="left"/>
      <w:pPr>
        <w:ind w:left="2880" w:hanging="360"/>
      </w:pPr>
      <w:rPr>
        <w:rFonts w:ascii="Symbol" w:hAnsi="Symbol" w:hint="default"/>
      </w:rPr>
    </w:lvl>
    <w:lvl w:ilvl="4" w:tplc="8D68524C">
      <w:start w:val="1"/>
      <w:numFmt w:val="bullet"/>
      <w:lvlText w:val="o"/>
      <w:lvlJc w:val="left"/>
      <w:pPr>
        <w:ind w:left="3600" w:hanging="360"/>
      </w:pPr>
      <w:rPr>
        <w:rFonts w:ascii="Courier New" w:hAnsi="Courier New" w:hint="default"/>
      </w:rPr>
    </w:lvl>
    <w:lvl w:ilvl="5" w:tplc="80CED3E6">
      <w:start w:val="1"/>
      <w:numFmt w:val="bullet"/>
      <w:lvlText w:val=""/>
      <w:lvlJc w:val="left"/>
      <w:pPr>
        <w:ind w:left="4320" w:hanging="360"/>
      </w:pPr>
      <w:rPr>
        <w:rFonts w:ascii="Wingdings" w:hAnsi="Wingdings" w:hint="default"/>
      </w:rPr>
    </w:lvl>
    <w:lvl w:ilvl="6" w:tplc="9EAEE146">
      <w:start w:val="1"/>
      <w:numFmt w:val="bullet"/>
      <w:lvlText w:val=""/>
      <w:lvlJc w:val="left"/>
      <w:pPr>
        <w:ind w:left="5040" w:hanging="360"/>
      </w:pPr>
      <w:rPr>
        <w:rFonts w:ascii="Symbol" w:hAnsi="Symbol" w:hint="default"/>
      </w:rPr>
    </w:lvl>
    <w:lvl w:ilvl="7" w:tplc="FB40493C">
      <w:start w:val="1"/>
      <w:numFmt w:val="bullet"/>
      <w:lvlText w:val="o"/>
      <w:lvlJc w:val="left"/>
      <w:pPr>
        <w:ind w:left="5760" w:hanging="360"/>
      </w:pPr>
      <w:rPr>
        <w:rFonts w:ascii="Courier New" w:hAnsi="Courier New" w:hint="default"/>
      </w:rPr>
    </w:lvl>
    <w:lvl w:ilvl="8" w:tplc="0480F6B6">
      <w:start w:val="1"/>
      <w:numFmt w:val="bullet"/>
      <w:lvlText w:val=""/>
      <w:lvlJc w:val="left"/>
      <w:pPr>
        <w:ind w:left="6480" w:hanging="360"/>
      </w:pPr>
      <w:rPr>
        <w:rFonts w:ascii="Wingdings" w:hAnsi="Wingdings" w:hint="default"/>
      </w:rPr>
    </w:lvl>
  </w:abstractNum>
  <w:abstractNum w:abstractNumId="9" w15:restartNumberingAfterBreak="0">
    <w:nsid w:val="6E78472D"/>
    <w:multiLevelType w:val="hybridMultilevel"/>
    <w:tmpl w:val="AB66F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732F59"/>
    <w:multiLevelType w:val="hybridMultilevel"/>
    <w:tmpl w:val="8C3C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37284F"/>
    <w:multiLevelType w:val="hybridMultilevel"/>
    <w:tmpl w:val="8964506A"/>
    <w:lvl w:ilvl="0" w:tplc="4CF4AC46">
      <w:start w:val="1"/>
      <w:numFmt w:val="bullet"/>
      <w:lvlText w:val="-"/>
      <w:lvlJc w:val="left"/>
      <w:pPr>
        <w:ind w:left="720" w:hanging="360"/>
      </w:pPr>
      <w:rPr>
        <w:rFonts w:ascii="Aptos" w:hAnsi="Aptos" w:hint="default"/>
      </w:rPr>
    </w:lvl>
    <w:lvl w:ilvl="1" w:tplc="A2DE9DA8">
      <w:start w:val="1"/>
      <w:numFmt w:val="bullet"/>
      <w:lvlText w:val="o"/>
      <w:lvlJc w:val="left"/>
      <w:pPr>
        <w:ind w:left="1440" w:hanging="360"/>
      </w:pPr>
      <w:rPr>
        <w:rFonts w:ascii="Courier New" w:hAnsi="Courier New" w:hint="default"/>
      </w:rPr>
    </w:lvl>
    <w:lvl w:ilvl="2" w:tplc="A40CEC20">
      <w:start w:val="1"/>
      <w:numFmt w:val="bullet"/>
      <w:lvlText w:val=""/>
      <w:lvlJc w:val="left"/>
      <w:pPr>
        <w:ind w:left="2160" w:hanging="360"/>
      </w:pPr>
      <w:rPr>
        <w:rFonts w:ascii="Wingdings" w:hAnsi="Wingdings" w:hint="default"/>
      </w:rPr>
    </w:lvl>
    <w:lvl w:ilvl="3" w:tplc="130E6868">
      <w:start w:val="1"/>
      <w:numFmt w:val="bullet"/>
      <w:lvlText w:val=""/>
      <w:lvlJc w:val="left"/>
      <w:pPr>
        <w:ind w:left="2880" w:hanging="360"/>
      </w:pPr>
      <w:rPr>
        <w:rFonts w:ascii="Symbol" w:hAnsi="Symbol" w:hint="default"/>
      </w:rPr>
    </w:lvl>
    <w:lvl w:ilvl="4" w:tplc="F6ACDC6E">
      <w:start w:val="1"/>
      <w:numFmt w:val="bullet"/>
      <w:lvlText w:val="o"/>
      <w:lvlJc w:val="left"/>
      <w:pPr>
        <w:ind w:left="3600" w:hanging="360"/>
      </w:pPr>
      <w:rPr>
        <w:rFonts w:ascii="Courier New" w:hAnsi="Courier New" w:hint="default"/>
      </w:rPr>
    </w:lvl>
    <w:lvl w:ilvl="5" w:tplc="F2EA9D70">
      <w:start w:val="1"/>
      <w:numFmt w:val="bullet"/>
      <w:lvlText w:val=""/>
      <w:lvlJc w:val="left"/>
      <w:pPr>
        <w:ind w:left="4320" w:hanging="360"/>
      </w:pPr>
      <w:rPr>
        <w:rFonts w:ascii="Wingdings" w:hAnsi="Wingdings" w:hint="default"/>
      </w:rPr>
    </w:lvl>
    <w:lvl w:ilvl="6" w:tplc="72803338">
      <w:start w:val="1"/>
      <w:numFmt w:val="bullet"/>
      <w:lvlText w:val=""/>
      <w:lvlJc w:val="left"/>
      <w:pPr>
        <w:ind w:left="5040" w:hanging="360"/>
      </w:pPr>
      <w:rPr>
        <w:rFonts w:ascii="Symbol" w:hAnsi="Symbol" w:hint="default"/>
      </w:rPr>
    </w:lvl>
    <w:lvl w:ilvl="7" w:tplc="330A8952">
      <w:start w:val="1"/>
      <w:numFmt w:val="bullet"/>
      <w:lvlText w:val="o"/>
      <w:lvlJc w:val="left"/>
      <w:pPr>
        <w:ind w:left="5760" w:hanging="360"/>
      </w:pPr>
      <w:rPr>
        <w:rFonts w:ascii="Courier New" w:hAnsi="Courier New" w:hint="default"/>
      </w:rPr>
    </w:lvl>
    <w:lvl w:ilvl="8" w:tplc="8DA8CF70">
      <w:start w:val="1"/>
      <w:numFmt w:val="bullet"/>
      <w:lvlText w:val=""/>
      <w:lvlJc w:val="left"/>
      <w:pPr>
        <w:ind w:left="6480" w:hanging="360"/>
      </w:pPr>
      <w:rPr>
        <w:rFonts w:ascii="Wingdings" w:hAnsi="Wingdings" w:hint="default"/>
      </w:rPr>
    </w:lvl>
  </w:abstractNum>
  <w:num w:numId="1" w16cid:durableId="1056706582">
    <w:abstractNumId w:val="4"/>
  </w:num>
  <w:num w:numId="2" w16cid:durableId="70733532">
    <w:abstractNumId w:val="0"/>
  </w:num>
  <w:num w:numId="3" w16cid:durableId="1987398378">
    <w:abstractNumId w:val="5"/>
  </w:num>
  <w:num w:numId="4" w16cid:durableId="321860825">
    <w:abstractNumId w:val="7"/>
  </w:num>
  <w:num w:numId="5" w16cid:durableId="1443957755">
    <w:abstractNumId w:val="3"/>
  </w:num>
  <w:num w:numId="6" w16cid:durableId="803230556">
    <w:abstractNumId w:val="8"/>
  </w:num>
  <w:num w:numId="7" w16cid:durableId="1769958296">
    <w:abstractNumId w:val="2"/>
  </w:num>
  <w:num w:numId="8" w16cid:durableId="2078480088">
    <w:abstractNumId w:val="1"/>
  </w:num>
  <w:num w:numId="9" w16cid:durableId="1827430202">
    <w:abstractNumId w:val="10"/>
  </w:num>
  <w:num w:numId="10" w16cid:durableId="1374228490">
    <w:abstractNumId w:val="11"/>
  </w:num>
  <w:num w:numId="11" w16cid:durableId="1325817560">
    <w:abstractNumId w:val="6"/>
  </w:num>
  <w:num w:numId="12" w16cid:durableId="950594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EC"/>
    <w:rsid w:val="00003466"/>
    <w:rsid w:val="00010FB9"/>
    <w:rsid w:val="000122BE"/>
    <w:rsid w:val="00020C0D"/>
    <w:rsid w:val="000922C5"/>
    <w:rsid w:val="000B6DFA"/>
    <w:rsid w:val="000E3549"/>
    <w:rsid w:val="000F0A85"/>
    <w:rsid w:val="00105337"/>
    <w:rsid w:val="00111D7E"/>
    <w:rsid w:val="00146EB8"/>
    <w:rsid w:val="001816D1"/>
    <w:rsid w:val="0018767B"/>
    <w:rsid w:val="001C3781"/>
    <w:rsid w:val="002A7D4A"/>
    <w:rsid w:val="0030588F"/>
    <w:rsid w:val="0033685C"/>
    <w:rsid w:val="003C5249"/>
    <w:rsid w:val="003C7301"/>
    <w:rsid w:val="00433BDA"/>
    <w:rsid w:val="0043784A"/>
    <w:rsid w:val="00444803"/>
    <w:rsid w:val="00472090"/>
    <w:rsid w:val="004D5BED"/>
    <w:rsid w:val="00534809"/>
    <w:rsid w:val="00555F0E"/>
    <w:rsid w:val="00582E62"/>
    <w:rsid w:val="005D10F5"/>
    <w:rsid w:val="00601798"/>
    <w:rsid w:val="00607CE8"/>
    <w:rsid w:val="006119E8"/>
    <w:rsid w:val="0064375F"/>
    <w:rsid w:val="00660126"/>
    <w:rsid w:val="00665772"/>
    <w:rsid w:val="006E535C"/>
    <w:rsid w:val="0079091E"/>
    <w:rsid w:val="007A5384"/>
    <w:rsid w:val="007E7A5C"/>
    <w:rsid w:val="008021F2"/>
    <w:rsid w:val="008131C8"/>
    <w:rsid w:val="008132B3"/>
    <w:rsid w:val="00816198"/>
    <w:rsid w:val="008448DF"/>
    <w:rsid w:val="00857417"/>
    <w:rsid w:val="0088306B"/>
    <w:rsid w:val="008A7456"/>
    <w:rsid w:val="0090120B"/>
    <w:rsid w:val="00980709"/>
    <w:rsid w:val="00982767"/>
    <w:rsid w:val="009B3A96"/>
    <w:rsid w:val="009E5AE2"/>
    <w:rsid w:val="009F6616"/>
    <w:rsid w:val="00A10A7F"/>
    <w:rsid w:val="00A227CC"/>
    <w:rsid w:val="00A30E70"/>
    <w:rsid w:val="00A369B1"/>
    <w:rsid w:val="00A43F40"/>
    <w:rsid w:val="00AB0B1F"/>
    <w:rsid w:val="00AC7B35"/>
    <w:rsid w:val="00B139EC"/>
    <w:rsid w:val="00B415FD"/>
    <w:rsid w:val="00B91CAF"/>
    <w:rsid w:val="00BB0B28"/>
    <w:rsid w:val="00BD3795"/>
    <w:rsid w:val="00BD6472"/>
    <w:rsid w:val="00BE0CE1"/>
    <w:rsid w:val="00BE29C7"/>
    <w:rsid w:val="00BF2BA8"/>
    <w:rsid w:val="00C306E4"/>
    <w:rsid w:val="00C364D3"/>
    <w:rsid w:val="00C72627"/>
    <w:rsid w:val="00C83DBB"/>
    <w:rsid w:val="00CC4285"/>
    <w:rsid w:val="00CE4B1C"/>
    <w:rsid w:val="00D06159"/>
    <w:rsid w:val="00DB416E"/>
    <w:rsid w:val="00DC0CCB"/>
    <w:rsid w:val="00E347FA"/>
    <w:rsid w:val="00E4147B"/>
    <w:rsid w:val="00E44F5D"/>
    <w:rsid w:val="00E63BD8"/>
    <w:rsid w:val="00E759C4"/>
    <w:rsid w:val="00ED21FF"/>
    <w:rsid w:val="00F231EA"/>
    <w:rsid w:val="00F25D4C"/>
    <w:rsid w:val="00F71937"/>
    <w:rsid w:val="00F869F9"/>
    <w:rsid w:val="00FD4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D7D67"/>
  <w15:docId w15:val="{94CDC7DA-0F56-4F6F-BB22-A3A1729B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aliases w:val="Heading Title"/>
    <w:basedOn w:val="Normal"/>
    <w:uiPriority w:val="9"/>
    <w:qFormat/>
    <w:rsid w:val="006E535C"/>
    <w:pPr>
      <w:spacing w:before="240" w:after="480"/>
      <w:ind w:left="115"/>
      <w:outlineLvl w:val="0"/>
    </w:pPr>
    <w:rPr>
      <w:bCs/>
      <w:color w:val="008996"/>
      <w:sz w:val="72"/>
      <w:szCs w:val="32"/>
    </w:rPr>
  </w:style>
  <w:style w:type="paragraph" w:styleId="Heading2">
    <w:name w:val="heading 2"/>
    <w:aliases w:val="Subheaders"/>
    <w:basedOn w:val="Normal"/>
    <w:uiPriority w:val="9"/>
    <w:unhideWhenUsed/>
    <w:qFormat/>
    <w:rsid w:val="006E535C"/>
    <w:pPr>
      <w:spacing w:before="360" w:after="120"/>
      <w:ind w:left="115"/>
      <w:outlineLvl w:val="1"/>
    </w:pPr>
    <w:rPr>
      <w:bCs/>
      <w:color w:val="008996"/>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w:basedOn w:val="Normal"/>
    <w:link w:val="BodyTextChar"/>
    <w:uiPriority w:val="1"/>
    <w:qFormat/>
    <w:rsid w:val="00BF2BA8"/>
    <w:pPr>
      <w:spacing w:after="240" w:line="288" w:lineRule="auto"/>
      <w:ind w:left="115" w:right="144"/>
    </w:pPr>
    <w:rPr>
      <w:szCs w:val="24"/>
    </w:rPr>
  </w:style>
  <w:style w:type="paragraph" w:styleId="ListParagraph">
    <w:name w:val="List Paragraph"/>
    <w:basedOn w:val="Normal"/>
    <w:uiPriority w:val="34"/>
    <w:qFormat/>
    <w:rsid w:val="00472090"/>
    <w:pPr>
      <w:numPr>
        <w:numId w:val="1"/>
      </w:numPr>
      <w:tabs>
        <w:tab w:val="left" w:pos="840"/>
      </w:tabs>
      <w:spacing w:before="90"/>
      <w:ind w:right="2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091E"/>
    <w:pPr>
      <w:tabs>
        <w:tab w:val="center" w:pos="4680"/>
        <w:tab w:val="right" w:pos="9360"/>
      </w:tabs>
    </w:pPr>
  </w:style>
  <w:style w:type="character" w:customStyle="1" w:styleId="HeaderChar">
    <w:name w:val="Header Char"/>
    <w:basedOn w:val="DefaultParagraphFont"/>
    <w:link w:val="Header"/>
    <w:uiPriority w:val="99"/>
    <w:rsid w:val="0079091E"/>
    <w:rPr>
      <w:rFonts w:ascii="Arial" w:eastAsia="Arial" w:hAnsi="Arial" w:cs="Arial"/>
    </w:rPr>
  </w:style>
  <w:style w:type="paragraph" w:styleId="Footer">
    <w:name w:val="footer"/>
    <w:basedOn w:val="Normal"/>
    <w:link w:val="FooterChar"/>
    <w:uiPriority w:val="99"/>
    <w:unhideWhenUsed/>
    <w:rsid w:val="0079091E"/>
    <w:pPr>
      <w:tabs>
        <w:tab w:val="center" w:pos="4680"/>
        <w:tab w:val="right" w:pos="9360"/>
      </w:tabs>
    </w:pPr>
  </w:style>
  <w:style w:type="character" w:customStyle="1" w:styleId="FooterChar">
    <w:name w:val="Footer Char"/>
    <w:basedOn w:val="DefaultParagraphFont"/>
    <w:link w:val="Footer"/>
    <w:uiPriority w:val="99"/>
    <w:rsid w:val="0079091E"/>
    <w:rPr>
      <w:rFonts w:ascii="Arial" w:eastAsia="Arial" w:hAnsi="Arial" w:cs="Arial"/>
    </w:rPr>
  </w:style>
  <w:style w:type="paragraph" w:customStyle="1" w:styleId="PublicationandContentProvider">
    <w:name w:val="Publication and Content Provider"/>
    <w:basedOn w:val="BodyText"/>
    <w:link w:val="PublicationandContentProviderChar"/>
    <w:qFormat/>
    <w:rsid w:val="00E347FA"/>
    <w:pPr>
      <w:spacing w:after="120" w:line="240" w:lineRule="auto"/>
    </w:pPr>
    <w:rPr>
      <w:sz w:val="18"/>
    </w:rPr>
  </w:style>
  <w:style w:type="character" w:customStyle="1" w:styleId="BodyTextChar">
    <w:name w:val="Body Text Char"/>
    <w:aliases w:val="Body Char"/>
    <w:basedOn w:val="DefaultParagraphFont"/>
    <w:link w:val="BodyText"/>
    <w:uiPriority w:val="1"/>
    <w:rsid w:val="00BF2BA8"/>
    <w:rPr>
      <w:rFonts w:ascii="Arial" w:eastAsia="Arial" w:hAnsi="Arial" w:cs="Arial"/>
      <w:szCs w:val="24"/>
    </w:rPr>
  </w:style>
  <w:style w:type="character" w:customStyle="1" w:styleId="PublicationandContentProviderChar">
    <w:name w:val="Publication and Content Provider Char"/>
    <w:basedOn w:val="BodyTextChar"/>
    <w:link w:val="PublicationandContentProvider"/>
    <w:rsid w:val="00E347FA"/>
    <w:rPr>
      <w:rFonts w:ascii="Arial" w:eastAsia="Arial" w:hAnsi="Arial" w:cs="Arial"/>
      <w:sz w:val="18"/>
      <w:szCs w:val="24"/>
    </w:rPr>
  </w:style>
  <w:style w:type="paragraph" w:styleId="NormalWeb">
    <w:name w:val="Normal (Web)"/>
    <w:basedOn w:val="Normal"/>
    <w:uiPriority w:val="99"/>
    <w:semiHidden/>
    <w:unhideWhenUsed/>
    <w:rsid w:val="0043784A"/>
    <w:pPr>
      <w:widowControl/>
      <w:autoSpaceDE/>
      <w:autoSpaceDN/>
      <w:spacing w:before="100" w:beforeAutospacing="1" w:after="100" w:afterAutospacing="1"/>
    </w:pPr>
    <w:rPr>
      <w:rFonts w:ascii="Calibri" w:eastAsiaTheme="minorHAnsi" w:hAnsi="Calibri" w:cs="Calibri"/>
    </w:rPr>
  </w:style>
  <w:style w:type="character" w:styleId="Hyperlink">
    <w:name w:val="Hyperlink"/>
    <w:basedOn w:val="DefaultParagraphFont"/>
    <w:uiPriority w:val="99"/>
    <w:unhideWhenUsed/>
    <w:rsid w:val="004378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25660">
      <w:bodyDiv w:val="1"/>
      <w:marLeft w:val="0"/>
      <w:marRight w:val="0"/>
      <w:marTop w:val="0"/>
      <w:marBottom w:val="0"/>
      <w:divBdr>
        <w:top w:val="none" w:sz="0" w:space="0" w:color="auto"/>
        <w:left w:val="none" w:sz="0" w:space="0" w:color="auto"/>
        <w:bottom w:val="none" w:sz="0" w:space="0" w:color="auto"/>
        <w:right w:val="none" w:sz="0" w:space="0" w:color="auto"/>
      </w:divBdr>
    </w:div>
    <w:div w:id="1995452791">
      <w:bodyDiv w:val="1"/>
      <w:marLeft w:val="0"/>
      <w:marRight w:val="0"/>
      <w:marTop w:val="0"/>
      <w:marBottom w:val="0"/>
      <w:divBdr>
        <w:top w:val="none" w:sz="0" w:space="0" w:color="auto"/>
        <w:left w:val="none" w:sz="0" w:space="0" w:color="auto"/>
        <w:bottom w:val="none" w:sz="0" w:space="0" w:color="auto"/>
        <w:right w:val="none" w:sz="0" w:space="0" w:color="auto"/>
      </w:divBdr>
    </w:div>
    <w:div w:id="2040819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F7227C-7D72-4C82-91C9-1B5C802B7402}"/>
</file>

<file path=customXml/itemProps2.xml><?xml version="1.0" encoding="utf-8"?>
<ds:datastoreItem xmlns:ds="http://schemas.openxmlformats.org/officeDocument/2006/customXml" ds:itemID="{8E93F50F-45CA-495C-8809-4F3256663CA1}">
  <ds:schemaRefs>
    <ds:schemaRef ds:uri="http://schemas.microsoft.com/sharepoint/v3/contenttype/forms"/>
  </ds:schemaRefs>
</ds:datastoreItem>
</file>

<file path=customXml/itemProps3.xml><?xml version="1.0" encoding="utf-8"?>
<ds:datastoreItem xmlns:ds="http://schemas.openxmlformats.org/officeDocument/2006/customXml" ds:itemID="{1E00E070-8376-4E43-A9D5-C01E5BF1DC2C}">
  <ds:schemaRefs>
    <ds:schemaRef ds:uri="eca776b4-cf5f-4274-a42d-5c185c5891b6"/>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543</Words>
  <Characters>3098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Wellness article - physical activity</vt:lpstr>
    </vt:vector>
  </TitlesOfParts>
  <Company>Alberta Cancer Board</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healthy eating post secondary</dc:title>
  <dc:creator>Alberta Health Services</dc:creator>
  <cp:lastModifiedBy>Rebecca Johnson</cp:lastModifiedBy>
  <cp:revision>2</cp:revision>
  <dcterms:created xsi:type="dcterms:W3CDTF">2024-08-27T21:26:00Z</dcterms:created>
  <dcterms:modified xsi:type="dcterms:W3CDTF">2024-08-27T21:26:00Z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Acrobat PDFMaker 23 for Word</vt:lpwstr>
  </property>
  <property fmtid="{D5CDD505-2E9C-101B-9397-08002B2CF9AE}" pid="4" name="LastSaved">
    <vt:filetime>2024-01-17T00:00:00Z</vt:filetime>
  </property>
  <property fmtid="{D5CDD505-2E9C-101B-9397-08002B2CF9AE}" pid="5" name="Producer">
    <vt:lpwstr>Adobe PDF Library 23.8.197</vt:lpwstr>
  </property>
  <property fmtid="{D5CDD505-2E9C-101B-9397-08002B2CF9AE}" pid="6" name="SourceModified">
    <vt:lpwstr>D:20231229214844</vt:lpwstr>
  </property>
  <property fmtid="{D5CDD505-2E9C-101B-9397-08002B2CF9AE}" pid="7" name="ContentTypeId">
    <vt:lpwstr>0x01010091145AEF21686E41818EE55680B19F9A</vt:lpwstr>
  </property>
</Properties>
</file>