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1A96B" w14:textId="3B48097C" w:rsidR="00B139EC" w:rsidRPr="00472090" w:rsidRDefault="00820696" w:rsidP="00E759C4">
      <w:pPr>
        <w:pStyle w:val="Heading1"/>
        <w:ind w:left="0"/>
      </w:pPr>
      <w:r>
        <w:rPr>
          <w:noProof/>
        </w:rPr>
        <w:t>Preventing Cervical Cancer</w:t>
      </w:r>
    </w:p>
    <w:p w14:paraId="01142D0A" w14:textId="33F6C5BC" w:rsidR="00CA5868" w:rsidRDefault="00AE01BA" w:rsidP="00CA5868">
      <w:pPr>
        <w:spacing w:before="240" w:after="240" w:line="276" w:lineRule="auto"/>
      </w:pPr>
      <w:r w:rsidRPr="001501BE">
        <w:rPr>
          <w:noProof/>
        </w:rPr>
        <w:drawing>
          <wp:anchor distT="0" distB="0" distL="114300" distR="114300" simplePos="0" relativeHeight="251660288" behindDoc="0" locked="0" layoutInCell="1" allowOverlap="1" wp14:anchorId="43A0A99C" wp14:editId="3F570083">
            <wp:simplePos x="0" y="0"/>
            <wp:positionH relativeFrom="margin">
              <wp:posOffset>2892425</wp:posOffset>
            </wp:positionH>
            <wp:positionV relativeFrom="paragraph">
              <wp:posOffset>5715</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rotWithShape="1">
                    <a:blip r:embed="rId10" cstate="print">
                      <a:extLst>
                        <a:ext uri="{28A0092B-C50C-407E-A947-70E740481C1C}">
                          <a14:useLocalDpi xmlns:a14="http://schemas.microsoft.com/office/drawing/2010/main" val="0"/>
                        </a:ext>
                      </a:extLst>
                    </a:blip>
                    <a:srcRect l="-259" t="14993" r="259" b="40579"/>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CA5868">
        <w:t>J</w:t>
      </w:r>
      <w:r w:rsidR="00CA5868" w:rsidRPr="00CA5868">
        <w:t>anuary is Cervical Health Awareness Month, a time to learn about cervical cancer</w:t>
      </w:r>
      <w:r w:rsidR="00CA5868">
        <w:t xml:space="preserve"> </w:t>
      </w:r>
      <w:r w:rsidR="00CA5868" w:rsidRPr="00CA5868">
        <w:t>— how to prevent or find it early. </w:t>
      </w:r>
    </w:p>
    <w:p w14:paraId="35433DCE" w14:textId="77777777" w:rsidR="00EA3673" w:rsidRPr="00EA3673" w:rsidRDefault="00EA3673" w:rsidP="00EA3673">
      <w:pPr>
        <w:spacing w:before="240" w:after="240" w:line="276" w:lineRule="auto"/>
      </w:pPr>
      <w:r w:rsidRPr="00EA3673">
        <w:t>Alberta Health Services (AHS) recommends cervical cancer screening once every three years, or as your healthcare provider recommends, for women and people with a cervix between the ages of 25 and 69 who are or have been sexually active. </w:t>
      </w:r>
    </w:p>
    <w:p w14:paraId="6FA6D3A9" w14:textId="695C83B3" w:rsidR="00EA3673" w:rsidRPr="00EA3673" w:rsidRDefault="00EA3673" w:rsidP="00EA3673">
      <w:pPr>
        <w:spacing w:before="240" w:after="240" w:line="276" w:lineRule="auto"/>
      </w:pPr>
      <w:r w:rsidRPr="00EA3673">
        <w:t>A Pap test checks for abnormal cells in your cervix, which can lead to cervical cancer. Pap tests can also check if you already have cervical cancer. The earlier cancer is found, the easier it is to treat. Regular Pap tests and follow-up care can prevent about 9</w:t>
      </w:r>
      <w:r>
        <w:t>0 per cent</w:t>
      </w:r>
      <w:r w:rsidRPr="00EA3673">
        <w:t xml:space="preserve"> of cervical cancer cases.   </w:t>
      </w:r>
    </w:p>
    <w:p w14:paraId="64FCA8AA" w14:textId="77777777" w:rsidR="00BB0EF7" w:rsidRPr="00BB0EF7" w:rsidRDefault="00BB0EF7" w:rsidP="00BB0EF7">
      <w:pPr>
        <w:spacing w:before="240" w:after="240" w:line="276" w:lineRule="auto"/>
      </w:pPr>
      <w:r w:rsidRPr="00BB0EF7">
        <w:t>It’s important to have regular Pap tests, even if: </w:t>
      </w:r>
    </w:p>
    <w:p w14:paraId="4BDF632A" w14:textId="77777777" w:rsidR="00BB0EF7" w:rsidRPr="00BB0EF7" w:rsidRDefault="00BB0EF7" w:rsidP="00BB0EF7">
      <w:pPr>
        <w:numPr>
          <w:ilvl w:val="0"/>
          <w:numId w:val="22"/>
        </w:numPr>
        <w:spacing w:before="240" w:after="240" w:line="276" w:lineRule="auto"/>
      </w:pPr>
      <w:r w:rsidRPr="00BB0EF7">
        <w:t>You feel healthy and have no symptoms of cervical cancer </w:t>
      </w:r>
    </w:p>
    <w:p w14:paraId="53EC2131" w14:textId="77777777" w:rsidR="00BB0EF7" w:rsidRPr="00BB0EF7" w:rsidRDefault="00BB0EF7" w:rsidP="00BB0EF7">
      <w:pPr>
        <w:numPr>
          <w:ilvl w:val="0"/>
          <w:numId w:val="23"/>
        </w:numPr>
        <w:spacing w:before="240" w:after="240" w:line="276" w:lineRule="auto"/>
      </w:pPr>
      <w:r w:rsidRPr="00BB0EF7">
        <w:t>You’ve only had one sexual partner </w:t>
      </w:r>
    </w:p>
    <w:p w14:paraId="24C233F6" w14:textId="77777777" w:rsidR="00BB0EF7" w:rsidRPr="00BB0EF7" w:rsidRDefault="00BB0EF7" w:rsidP="00BB0EF7">
      <w:pPr>
        <w:numPr>
          <w:ilvl w:val="0"/>
          <w:numId w:val="24"/>
        </w:numPr>
        <w:spacing w:before="240" w:after="240" w:line="276" w:lineRule="auto"/>
      </w:pPr>
      <w:r w:rsidRPr="00BB0EF7">
        <w:t>You’ve had the human papillomavirus (HPV) vaccine </w:t>
      </w:r>
    </w:p>
    <w:p w14:paraId="49503211" w14:textId="77777777" w:rsidR="00BB0EF7" w:rsidRPr="00BB0EF7" w:rsidRDefault="00BB0EF7" w:rsidP="00BB0EF7">
      <w:pPr>
        <w:numPr>
          <w:ilvl w:val="0"/>
          <w:numId w:val="25"/>
        </w:numPr>
        <w:spacing w:before="240" w:after="240" w:line="276" w:lineRule="auto"/>
      </w:pPr>
      <w:r w:rsidRPr="00BB0EF7">
        <w:t>You’ve been through menopause </w:t>
      </w:r>
    </w:p>
    <w:p w14:paraId="249D9DE1" w14:textId="77777777" w:rsidR="00BB0EF7" w:rsidRPr="00BB0EF7" w:rsidRDefault="00BB0EF7" w:rsidP="00BB0EF7">
      <w:pPr>
        <w:numPr>
          <w:ilvl w:val="0"/>
          <w:numId w:val="26"/>
        </w:numPr>
        <w:spacing w:before="240" w:after="240" w:line="276" w:lineRule="auto"/>
      </w:pPr>
      <w:r w:rsidRPr="00BB0EF7">
        <w:t>You’re no longer sexually active </w:t>
      </w:r>
    </w:p>
    <w:p w14:paraId="3EF6BB75" w14:textId="70C19CC7" w:rsidR="00EA3673" w:rsidRPr="001501BE" w:rsidRDefault="00BB0EF7" w:rsidP="00CA5868">
      <w:pPr>
        <w:numPr>
          <w:ilvl w:val="0"/>
          <w:numId w:val="27"/>
        </w:numPr>
        <w:spacing w:before="240" w:after="240" w:line="276" w:lineRule="auto"/>
      </w:pPr>
      <w:r w:rsidRPr="00BB0EF7">
        <w:t>You’re a lesbian, bisexual or queer woman</w:t>
      </w:r>
    </w:p>
    <w:p w14:paraId="2BDA1DA1" w14:textId="0142C0CB" w:rsidR="006757BC" w:rsidRDefault="004358E6" w:rsidP="006757BC">
      <w:pPr>
        <w:pStyle w:val="Heading2"/>
        <w:ind w:left="0"/>
      </w:pPr>
      <w:r w:rsidRPr="004358E6">
        <w:t>Human papillomavirus (HPV) immunization      </w:t>
      </w:r>
    </w:p>
    <w:p w14:paraId="47E30898" w14:textId="77777777" w:rsidR="008206F5" w:rsidRPr="008206F5" w:rsidRDefault="008206F5" w:rsidP="008206F5">
      <w:pPr>
        <w:spacing w:before="240" w:after="240" w:line="276" w:lineRule="auto"/>
      </w:pPr>
      <w:r w:rsidRPr="008206F5">
        <w:t xml:space="preserve">HPV is a virus. It is the most common sexually transmitted infection and can cause genital warts and certain cancers. An HPV infection will often go away on its own. However, some people get a long-term infection. This can lead to cancer of the vagina, vulva, cervix, penis, anus, mouth, or throat. </w:t>
      </w:r>
      <w:r w:rsidRPr="008206F5">
        <w:rPr>
          <w:b/>
          <w:bCs/>
        </w:rPr>
        <w:t xml:space="preserve">HPV causes almost all cervical cancers. </w:t>
      </w:r>
      <w:r w:rsidRPr="008206F5">
        <w:t> </w:t>
      </w:r>
    </w:p>
    <w:p w14:paraId="6BCD78CC" w14:textId="77777777" w:rsidR="008206F5" w:rsidRPr="008206F5" w:rsidRDefault="008206F5" w:rsidP="008206F5">
      <w:pPr>
        <w:spacing w:before="240" w:after="240" w:line="276" w:lineRule="auto"/>
      </w:pPr>
      <w:r w:rsidRPr="008206F5">
        <w:t> </w:t>
      </w:r>
    </w:p>
    <w:p w14:paraId="357B1EC8" w14:textId="79A51489" w:rsidR="008206F5" w:rsidRDefault="008206F5" w:rsidP="008206F5">
      <w:pPr>
        <w:spacing w:before="240" w:after="240" w:line="276" w:lineRule="auto"/>
      </w:pPr>
      <w:r w:rsidRPr="00D71800">
        <w:rPr>
          <w:noProof/>
        </w:rPr>
        <w:lastRenderedPageBreak/>
        <w:drawing>
          <wp:anchor distT="0" distB="0" distL="114300" distR="114300" simplePos="0" relativeHeight="251668480" behindDoc="0" locked="0" layoutInCell="1" allowOverlap="1" wp14:anchorId="067C6C15" wp14:editId="7297A9B9">
            <wp:simplePos x="0" y="0"/>
            <wp:positionH relativeFrom="page">
              <wp:posOffset>3514725</wp:posOffset>
            </wp:positionH>
            <wp:positionV relativeFrom="paragraph">
              <wp:posOffset>45720</wp:posOffset>
            </wp:positionV>
            <wp:extent cx="3673475" cy="2447925"/>
            <wp:effectExtent l="0" t="0" r="3175" b="9525"/>
            <wp:wrapSquare wrapText="bothSides"/>
            <wp:docPr id="1817253170" name="Picture 18172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53170" name="Picture 1817253170"/>
                    <pic:cNvPicPr/>
                  </pic:nvPicPr>
                  <pic:blipFill>
                    <a:blip r:embed="rId11" cstate="print">
                      <a:extLst>
                        <a:ext uri="{28A0092B-C50C-407E-A947-70E740481C1C}">
                          <a14:useLocalDpi xmlns:a14="http://schemas.microsoft.com/office/drawing/2010/main" val="0"/>
                        </a:ext>
                      </a:extLst>
                    </a:blip>
                    <a:srcRect t="50" b="50"/>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Pr="008206F5">
        <w:t xml:space="preserve">You can prevent cervical cancer by getting immunized with the </w:t>
      </w:r>
      <w:hyperlink r:id="rId12" w:tgtFrame="_blank" w:history="1">
        <w:r w:rsidRPr="008206F5">
          <w:rPr>
            <w:rStyle w:val="Hyperlink"/>
          </w:rPr>
          <w:t>HPV-9 vaccine</w:t>
        </w:r>
      </w:hyperlink>
      <w:r w:rsidRPr="008206F5">
        <w:t>. The HPV-9 vaccine protects against 9 strains (types) of HPV. Some of these strains may cause up to 92% of cervical cancers.  </w:t>
      </w:r>
    </w:p>
    <w:p w14:paraId="4A73C66E" w14:textId="3062C0C5" w:rsidR="008206F5" w:rsidRDefault="008206F5" w:rsidP="008206F5">
      <w:pPr>
        <w:spacing w:before="240" w:after="240" w:line="276" w:lineRule="auto"/>
      </w:pPr>
      <w:r w:rsidRPr="008206F5">
        <w:t>Grade 6 students can get the HPV-9 vaccine as part of the school immunization program. Students can only be immunized in school with a parent or caregiver’s permission (consent).</w:t>
      </w:r>
    </w:p>
    <w:p w14:paraId="35B4BB3B" w14:textId="782F13EF" w:rsidR="008206F5" w:rsidRPr="008206F5" w:rsidRDefault="008206F5" w:rsidP="008206F5">
      <w:pPr>
        <w:spacing w:before="240" w:after="240" w:line="276" w:lineRule="auto"/>
      </w:pPr>
      <w:r w:rsidRPr="008206F5">
        <w:t>If you did not get the HPV-9 vaccine in Grade 6, you can still get it for free up to and including age 26 years. Talk to your doctor to find out if it is a good idea for you.</w:t>
      </w:r>
      <w:r>
        <w:t xml:space="preserve"> </w:t>
      </w:r>
      <w:r w:rsidRPr="008206F5">
        <w:t>If you are unsure about getting the HPV vaccine for yourself or your child, try the </w:t>
      </w:r>
      <w:hyperlink r:id="rId13" w:tgtFrame="_blank" w:history="1">
        <w:r w:rsidRPr="008206F5">
          <w:rPr>
            <w:rStyle w:val="Hyperlink"/>
          </w:rPr>
          <w:t>HPV Vaccine Decision Tool</w:t>
        </w:r>
      </w:hyperlink>
      <w:r w:rsidRPr="008206F5">
        <w:t>. </w:t>
      </w:r>
    </w:p>
    <w:p w14:paraId="6DA1833C" w14:textId="38C7690D" w:rsidR="008206F5" w:rsidRDefault="008206F5" w:rsidP="008206F5">
      <w:pPr>
        <w:pStyle w:val="Heading2"/>
        <w:ind w:left="0"/>
      </w:pPr>
      <w:r>
        <w:t>Other ways to reduce your risk</w:t>
      </w:r>
    </w:p>
    <w:p w14:paraId="520DB1C3" w14:textId="77777777" w:rsidR="00540454" w:rsidRPr="00540454" w:rsidRDefault="00540454" w:rsidP="00540454">
      <w:pPr>
        <w:spacing w:before="240" w:after="240" w:line="276" w:lineRule="auto"/>
      </w:pPr>
      <w:r w:rsidRPr="00540454">
        <w:t>Regular cervical cancer screening and vaccination help lower the chances of getting cervical cancer and finding it early. You can also reduce your risk by: </w:t>
      </w:r>
    </w:p>
    <w:p w14:paraId="7269690B" w14:textId="77777777" w:rsidR="00540454" w:rsidRPr="00540454" w:rsidRDefault="00540454" w:rsidP="00540454">
      <w:pPr>
        <w:numPr>
          <w:ilvl w:val="0"/>
          <w:numId w:val="28"/>
        </w:numPr>
        <w:spacing w:before="240" w:after="240" w:line="276" w:lineRule="auto"/>
      </w:pPr>
      <w:hyperlink r:id="rId14" w:tgtFrame="_blank" w:history="1">
        <w:r w:rsidRPr="00540454">
          <w:rPr>
            <w:rStyle w:val="Hyperlink"/>
          </w:rPr>
          <w:t>Quitting commercial tobacco</w:t>
        </w:r>
      </w:hyperlink>
      <w:r w:rsidRPr="00540454">
        <w:t xml:space="preserve"> and avoiding second-hand smoke. Talk to your healthcare provider or visit </w:t>
      </w:r>
      <w:hyperlink r:id="rId15" w:tgtFrame="_blank" w:history="1">
        <w:r w:rsidRPr="00540454">
          <w:rPr>
            <w:rStyle w:val="Hyperlink"/>
          </w:rPr>
          <w:t>AlbertaQuits.ca</w:t>
        </w:r>
      </w:hyperlink>
      <w:r w:rsidRPr="00540454">
        <w:t xml:space="preserve"> for information and supports to help you quit when you are ready. </w:t>
      </w:r>
    </w:p>
    <w:p w14:paraId="1767D6E7" w14:textId="216D5B99" w:rsidR="00540454" w:rsidRPr="00540454" w:rsidRDefault="00540454" w:rsidP="00540454">
      <w:pPr>
        <w:numPr>
          <w:ilvl w:val="0"/>
          <w:numId w:val="29"/>
        </w:numPr>
        <w:spacing w:before="240" w:after="240" w:line="276" w:lineRule="auto"/>
      </w:pPr>
      <w:r w:rsidRPr="00540454">
        <w:t xml:space="preserve">Practice safer sex. Use a barrier method of protection such as a </w:t>
      </w:r>
      <w:hyperlink r:id="rId16" w:tgtFrame="_blank" w:history="1">
        <w:r w:rsidRPr="00540454">
          <w:rPr>
            <w:rStyle w:val="Hyperlink"/>
          </w:rPr>
          <w:t>condom</w:t>
        </w:r>
      </w:hyperlink>
      <w:r w:rsidRPr="00540454">
        <w:rPr>
          <w:u w:val="single"/>
        </w:rPr>
        <w:t>,</w:t>
      </w:r>
      <w:r w:rsidRPr="00540454">
        <w:t> </w:t>
      </w:r>
      <w:hyperlink r:id="rId17" w:tgtFrame="_blank" w:history="1">
        <w:r w:rsidRPr="00540454">
          <w:rPr>
            <w:rStyle w:val="Hyperlink"/>
          </w:rPr>
          <w:t xml:space="preserve">internal </w:t>
        </w:r>
      </w:hyperlink>
      <w:r w:rsidRPr="00540454">
        <w:rPr>
          <w:u w:val="single"/>
        </w:rPr>
        <w:t>condom</w:t>
      </w:r>
      <w:r w:rsidRPr="00540454">
        <w:t> or </w:t>
      </w:r>
      <w:hyperlink r:id="rId18" w:tgtFrame="_blank" w:history="1">
        <w:r w:rsidRPr="00540454">
          <w:rPr>
            <w:rStyle w:val="Hyperlink"/>
          </w:rPr>
          <w:t>dental dam</w:t>
        </w:r>
      </w:hyperlink>
      <w:r w:rsidRPr="00540454">
        <w:t> .  </w:t>
      </w:r>
    </w:p>
    <w:p w14:paraId="523837BA" w14:textId="76663A62" w:rsidR="005421D0" w:rsidRDefault="005421D0" w:rsidP="005421D0">
      <w:pPr>
        <w:pStyle w:val="Heading2"/>
        <w:ind w:left="0"/>
      </w:pPr>
      <w:r>
        <w:t>Get screened and raise awareness</w:t>
      </w:r>
    </w:p>
    <w:p w14:paraId="51198126" w14:textId="247CA5A3" w:rsidR="00336BCB" w:rsidRPr="00336BCB" w:rsidRDefault="00336BCB" w:rsidP="00336BCB">
      <w:pPr>
        <w:spacing w:before="240" w:after="240" w:line="276" w:lineRule="auto"/>
      </w:pPr>
      <w:r w:rsidRPr="00336BCB">
        <w:t>Cervical health awareness month is an opportunity to learn more about your cervical health.  </w:t>
      </w:r>
    </w:p>
    <w:p w14:paraId="5A7C6F9C" w14:textId="77777777" w:rsidR="00336BCB" w:rsidRPr="00336BCB" w:rsidRDefault="00336BCB" w:rsidP="00336BCB">
      <w:pPr>
        <w:spacing w:before="240" w:after="240" w:line="276" w:lineRule="auto"/>
      </w:pPr>
      <w:r w:rsidRPr="00336BCB">
        <w:t>Contact your healthcare provider’s office or a women’s health clinic to book a Pap test. If you do not have a healthcare provider: </w:t>
      </w:r>
    </w:p>
    <w:p w14:paraId="72D2A795" w14:textId="77777777" w:rsidR="00336BCB" w:rsidRPr="00336BCB" w:rsidRDefault="00336BCB" w:rsidP="00336BCB">
      <w:pPr>
        <w:numPr>
          <w:ilvl w:val="0"/>
          <w:numId w:val="30"/>
        </w:numPr>
        <w:spacing w:before="240" w:after="240" w:line="276" w:lineRule="auto"/>
      </w:pPr>
      <w:r w:rsidRPr="00336BCB">
        <w:t>Visit </w:t>
      </w:r>
      <w:hyperlink r:id="rId19" w:tgtFrame="_blank" w:history="1">
        <w:r w:rsidRPr="00336BCB">
          <w:rPr>
            <w:rStyle w:val="Hyperlink"/>
          </w:rPr>
          <w:t xml:space="preserve">Alberta Find a </w:t>
        </w:r>
        <w:proofErr w:type="gramStart"/>
        <w:r w:rsidRPr="00336BCB">
          <w:rPr>
            <w:rStyle w:val="Hyperlink"/>
          </w:rPr>
          <w:t>Doctor</w:t>
        </w:r>
        <w:proofErr w:type="gramEnd"/>
      </w:hyperlink>
      <w:r w:rsidRPr="00336BCB">
        <w:t>, or </w:t>
      </w:r>
    </w:p>
    <w:p w14:paraId="1673FF42" w14:textId="77777777" w:rsidR="00336BCB" w:rsidRPr="00336BCB" w:rsidRDefault="00336BCB" w:rsidP="00336BCB">
      <w:pPr>
        <w:numPr>
          <w:ilvl w:val="0"/>
          <w:numId w:val="31"/>
        </w:numPr>
        <w:spacing w:before="240" w:after="240" w:line="276" w:lineRule="auto"/>
      </w:pPr>
      <w:r w:rsidRPr="00336BCB">
        <w:t>Use the </w:t>
      </w:r>
      <w:hyperlink r:id="rId20" w:tgtFrame="_blank" w:history="1">
        <w:r w:rsidRPr="00336BCB">
          <w:rPr>
            <w:rStyle w:val="Hyperlink"/>
          </w:rPr>
          <w:t>screeningforlife.ca locator tool</w:t>
        </w:r>
      </w:hyperlink>
      <w:r w:rsidRPr="00336BCB">
        <w:t> and select “cervical” as the type of test to find screening options near you, or </w:t>
      </w:r>
    </w:p>
    <w:p w14:paraId="7B1451D4" w14:textId="77777777" w:rsidR="00336BCB" w:rsidRPr="00336BCB" w:rsidRDefault="00336BCB" w:rsidP="00336BCB">
      <w:pPr>
        <w:numPr>
          <w:ilvl w:val="0"/>
          <w:numId w:val="32"/>
        </w:numPr>
        <w:spacing w:before="240" w:after="240" w:line="276" w:lineRule="auto"/>
      </w:pPr>
      <w:r w:rsidRPr="00336BCB">
        <w:t xml:space="preserve">Call </w:t>
      </w:r>
      <w:hyperlink r:id="rId21" w:tgtFrame="_blank" w:history="1">
        <w:r w:rsidRPr="00336BCB">
          <w:rPr>
            <w:rStyle w:val="Hyperlink"/>
          </w:rPr>
          <w:t>Health Link at 811</w:t>
        </w:r>
      </w:hyperlink>
      <w:r w:rsidRPr="00336BCB">
        <w:t>. </w:t>
      </w:r>
    </w:p>
    <w:p w14:paraId="55941D76" w14:textId="77777777" w:rsidR="00336BCB" w:rsidRPr="00336BCB" w:rsidRDefault="00336BCB" w:rsidP="00336BCB">
      <w:pPr>
        <w:spacing w:before="240" w:after="240" w:line="276" w:lineRule="auto"/>
      </w:pPr>
      <w:r w:rsidRPr="00336BCB">
        <w:t> </w:t>
      </w:r>
    </w:p>
    <w:p w14:paraId="30762889" w14:textId="7A9216FC" w:rsidR="00D71800" w:rsidRDefault="00336BCB" w:rsidP="00D71800">
      <w:pPr>
        <w:spacing w:before="240" w:after="240" w:line="276" w:lineRule="auto"/>
      </w:pPr>
      <w:r w:rsidRPr="00336BCB">
        <w:t xml:space="preserve">Learn more about cervical cancer: </w:t>
      </w:r>
      <w:hyperlink r:id="rId22" w:tgtFrame="_blank" w:history="1">
        <w:r w:rsidRPr="00336BCB">
          <w:rPr>
            <w:rStyle w:val="Hyperlink"/>
          </w:rPr>
          <w:t>https://screeningforlife.ca/cervical/</w:t>
        </w:r>
      </w:hyperlink>
      <w:r w:rsidRPr="00336BCB">
        <w:t>  </w:t>
      </w:r>
    </w:p>
    <w:p w14:paraId="0B7855AB" w14:textId="77777777" w:rsidR="00D71800" w:rsidRDefault="00D71800" w:rsidP="0030588F">
      <w:pPr>
        <w:pStyle w:val="BodyText"/>
        <w:ind w:left="0"/>
        <w:rPr>
          <w:sz w:val="20"/>
          <w:szCs w:val="20"/>
        </w:rPr>
      </w:pPr>
    </w:p>
    <w:p w14:paraId="1E69C669" w14:textId="4541E198" w:rsidR="006757BC" w:rsidRDefault="006757BC" w:rsidP="0030588F">
      <w:pPr>
        <w:pStyle w:val="BodyText"/>
        <w:ind w:left="0"/>
        <w:rPr>
          <w:sz w:val="20"/>
          <w:szCs w:val="20"/>
        </w:rPr>
      </w:pPr>
      <w:r>
        <w:rPr>
          <w:noProof/>
          <w:sz w:val="20"/>
          <w:szCs w:val="20"/>
        </w:rPr>
        <mc:AlternateContent>
          <mc:Choice Requires="wpg">
            <w:drawing>
              <wp:anchor distT="0" distB="0" distL="114300" distR="114300" simplePos="0" relativeHeight="251664384" behindDoc="0" locked="0" layoutInCell="1" allowOverlap="1" wp14:anchorId="43D96144" wp14:editId="135B8F60">
                <wp:simplePos x="0" y="0"/>
                <wp:positionH relativeFrom="column">
                  <wp:posOffset>-279400</wp:posOffset>
                </wp:positionH>
                <wp:positionV relativeFrom="paragraph">
                  <wp:posOffset>72390</wp:posOffset>
                </wp:positionV>
                <wp:extent cx="6600825" cy="3609975"/>
                <wp:effectExtent l="0" t="0" r="28575" b="9525"/>
                <wp:wrapNone/>
                <wp:docPr id="730871709" name="Group 2"/>
                <wp:cNvGraphicFramePr/>
                <a:graphic xmlns:a="http://schemas.openxmlformats.org/drawingml/2006/main">
                  <a:graphicData uri="http://schemas.microsoft.com/office/word/2010/wordprocessingGroup">
                    <wpg:wgp>
                      <wpg:cNvGrpSpPr/>
                      <wpg:grpSpPr>
                        <a:xfrm>
                          <a:off x="0" y="0"/>
                          <a:ext cx="6600825" cy="3609975"/>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D71800">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D71800">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22pt;margin-top:5.7pt;width:519.75pt;height:284.25pt;z-index:251664384;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D71800">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D71800">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v:textbox>
                </v:shape>
              </v:group>
            </w:pict>
          </mc:Fallback>
        </mc:AlternateContent>
      </w:r>
    </w:p>
    <w:p w14:paraId="6232ABA5" w14:textId="31BB6040" w:rsidR="006757BC" w:rsidRDefault="006757BC" w:rsidP="0030588F">
      <w:pPr>
        <w:pStyle w:val="BodyText"/>
        <w:ind w:left="0"/>
        <w:rPr>
          <w:sz w:val="20"/>
          <w:szCs w:val="20"/>
        </w:rPr>
      </w:pPr>
    </w:p>
    <w:p w14:paraId="7062B309" w14:textId="60509232" w:rsidR="006757BC" w:rsidRDefault="006757BC" w:rsidP="0030588F">
      <w:pPr>
        <w:pStyle w:val="BodyText"/>
        <w:ind w:left="0"/>
        <w:rPr>
          <w:sz w:val="20"/>
          <w:szCs w:val="20"/>
        </w:rPr>
      </w:pPr>
    </w:p>
    <w:p w14:paraId="3545A0EA" w14:textId="54BCA0B9" w:rsidR="006757BC" w:rsidRDefault="006757BC" w:rsidP="0030588F">
      <w:pPr>
        <w:pStyle w:val="BodyText"/>
        <w:ind w:left="0"/>
        <w:rPr>
          <w:sz w:val="20"/>
          <w:szCs w:val="20"/>
        </w:rPr>
      </w:pPr>
    </w:p>
    <w:p w14:paraId="323322FB" w14:textId="755BBA7C" w:rsidR="006757BC" w:rsidRDefault="006757BC" w:rsidP="0030588F">
      <w:pPr>
        <w:pStyle w:val="BodyText"/>
        <w:ind w:left="0"/>
        <w:rPr>
          <w:sz w:val="20"/>
          <w:szCs w:val="20"/>
        </w:rPr>
      </w:pPr>
    </w:p>
    <w:p w14:paraId="0083996B" w14:textId="6C56D13E" w:rsidR="006757BC" w:rsidRDefault="006757BC" w:rsidP="0030588F">
      <w:pPr>
        <w:pStyle w:val="BodyText"/>
        <w:ind w:left="0"/>
        <w:rPr>
          <w:sz w:val="20"/>
          <w:szCs w:val="20"/>
        </w:rPr>
      </w:pPr>
    </w:p>
    <w:p w14:paraId="23318E40" w14:textId="2DE10FF8" w:rsidR="006757BC" w:rsidRDefault="006757BC" w:rsidP="0030588F">
      <w:pPr>
        <w:pStyle w:val="BodyText"/>
        <w:ind w:left="0"/>
        <w:rPr>
          <w:sz w:val="20"/>
          <w:szCs w:val="20"/>
        </w:rPr>
      </w:pPr>
    </w:p>
    <w:p w14:paraId="0D2B0548" w14:textId="3FEF6E7B" w:rsidR="00534809" w:rsidRDefault="00534809" w:rsidP="0030588F">
      <w:pPr>
        <w:pStyle w:val="BodyText"/>
        <w:ind w:left="0"/>
        <w:rPr>
          <w:sz w:val="20"/>
          <w:szCs w:val="20"/>
        </w:rPr>
      </w:pPr>
    </w:p>
    <w:p w14:paraId="43E72C32" w14:textId="5BD90AE3" w:rsidR="00534809" w:rsidRPr="0030588F" w:rsidRDefault="00534809" w:rsidP="009A3DC8">
      <w:pPr>
        <w:pStyle w:val="BodyText"/>
        <w:ind w:left="0"/>
        <w:rPr>
          <w:sz w:val="20"/>
          <w:szCs w:val="20"/>
        </w:rPr>
      </w:pPr>
    </w:p>
    <w:sectPr w:rsidR="00534809" w:rsidRPr="0030588F" w:rsidSect="0030588F">
      <w:headerReference w:type="default" r:id="rId23"/>
      <w:footerReference w:type="default" r:id="rId24"/>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B99B1" w14:textId="77777777" w:rsidR="00D64BF6" w:rsidRDefault="00D64BF6">
      <w:r>
        <w:separator/>
      </w:r>
    </w:p>
  </w:endnote>
  <w:endnote w:type="continuationSeparator" w:id="0">
    <w:p w14:paraId="71E9283A" w14:textId="77777777" w:rsidR="00D64BF6" w:rsidRDefault="00D64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65E2" w14:textId="4700B7D5" w:rsidR="0079091E" w:rsidRDefault="0079091E" w:rsidP="00472090">
    <w:r>
      <w:rPr>
        <w:noProof/>
      </w:rPr>
      <w:drawing>
        <wp:anchor distT="0" distB="0" distL="0" distR="0" simplePos="0" relativeHeight="251673088" behindDoc="1" locked="0" layoutInCell="1" allowOverlap="1" wp14:anchorId="01993A61" wp14:editId="2B83CBC8">
          <wp:simplePos x="0" y="0"/>
          <wp:positionH relativeFrom="page">
            <wp:posOffset>6153150</wp:posOffset>
          </wp:positionH>
          <wp:positionV relativeFrom="page">
            <wp:posOffset>9491980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4327B" w14:textId="77777777" w:rsidR="00D64BF6" w:rsidRDefault="00D64BF6">
      <w:r>
        <w:separator/>
      </w:r>
    </w:p>
  </w:footnote>
  <w:footnote w:type="continuationSeparator" w:id="0">
    <w:p w14:paraId="64E0B0CB" w14:textId="77777777" w:rsidR="00D64BF6" w:rsidRDefault="00D64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A368F" w14:textId="2334A922" w:rsidR="00B139EC" w:rsidRDefault="0064375F">
    <w:pPr>
      <w:pStyle w:val="BodyText"/>
      <w:spacing w:line="14" w:lineRule="auto"/>
      <w:rPr>
        <w:sz w:val="20"/>
      </w:rPr>
    </w:pPr>
    <w:r>
      <w:rPr>
        <w:noProof/>
      </w:rPr>
      <mc:AlternateContent>
        <mc:Choice Requires="wps">
          <w:drawing>
            <wp:anchor distT="45720" distB="45720" distL="114300" distR="114300" simplePos="0" relativeHeight="251677184" behindDoc="0" locked="0" layoutInCell="1" allowOverlap="1" wp14:anchorId="3C4B54D8" wp14:editId="140915F2">
              <wp:simplePos x="0" y="0"/>
              <wp:positionH relativeFrom="margin">
                <wp:posOffset>-390525</wp:posOffset>
              </wp:positionH>
              <wp:positionV relativeFrom="paragraph">
                <wp:posOffset>-176784</wp:posOffset>
              </wp:positionV>
              <wp:extent cx="2724150" cy="304800"/>
              <wp:effectExtent l="0" t="0" r="0" b="0"/>
              <wp:wrapSquare wrapText="bothSides"/>
              <wp:docPr id="36935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noFill/>
                      <a:ln w="9525">
                        <a:noFill/>
                        <a:miter lim="800000"/>
                        <a:headEnd/>
                        <a:tailEnd/>
                      </a:ln>
                    </wps:spPr>
                    <wps:txb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B54D8" id="_x0000_t202" coordsize="21600,21600" o:spt="202" path="m,l,21600r21600,l21600,xe">
              <v:stroke joinstyle="miter"/>
              <v:path gradientshapeok="t" o:connecttype="rect"/>
            </v:shapetype>
            <v:shape id="Text Box 2" o:spid="_x0000_s1029" type="#_x0000_t202" style="position:absolute;left:0;text-align:left;margin-left:-30.75pt;margin-top:-13.9pt;width:214.5pt;height:2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n3+A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" filled="f" stroked="f">
              <v:textbo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v:textbox>
              <w10:wrap type="square" anchorx="margin"/>
            </v:shape>
          </w:pict>
        </mc:Fallback>
      </mc:AlternateContent>
    </w:r>
    <w:r w:rsidR="000E3549">
      <w:rPr>
        <w:noProof/>
      </w:rPr>
      <mc:AlternateContent>
        <mc:Choice Requires="wps">
          <w:drawing>
            <wp:anchor distT="0" distB="0" distL="114300" distR="114300" simplePos="0" relativeHeight="251678208" behindDoc="0" locked="0" layoutInCell="1" allowOverlap="1" wp14:anchorId="47803EE2" wp14:editId="187DD04A">
              <wp:simplePos x="0" y="0"/>
              <wp:positionH relativeFrom="margin">
                <wp:align>center</wp:align>
              </wp:positionH>
              <wp:positionV relativeFrom="paragraph">
                <wp:posOffset>205740</wp:posOffset>
              </wp:positionV>
              <wp:extent cx="6918325" cy="7620"/>
              <wp:effectExtent l="19050" t="19050" r="34925" b="30480"/>
              <wp:wrapNone/>
              <wp:docPr id="1889678207" name="Straight Connector 1"/>
              <wp:cNvGraphicFramePr/>
              <a:graphic xmlns:a="http://schemas.openxmlformats.org/drawingml/2006/main">
                <a:graphicData uri="http://schemas.microsoft.com/office/word/2010/wordprocessingShape">
                  <wps:wsp>
                    <wps:cNvCnPr/>
                    <wps:spPr>
                      <a:xfrm flipV="1">
                        <a:off x="0" y="0"/>
                        <a:ext cx="6918325" cy="7620"/>
                      </a:xfrm>
                      <a:prstGeom prst="line">
                        <a:avLst/>
                      </a:prstGeom>
                      <a:ln w="28575">
                        <a:solidFill>
                          <a:srgbClr val="008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C2C6A" id="Straight Connector 1" o:spid="_x0000_s1026" style="position:absolute;flip:y;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pt" to="54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" strokecolor="#008996" strokeweight="2.25pt">
              <w10:wrap anchorx="margin"/>
            </v:line>
          </w:pict>
        </mc:Fallback>
      </mc:AlternateContent>
    </w:r>
    <w:r w:rsidR="000E3549">
      <w:rPr>
        <w:noProof/>
      </w:rPr>
      <mc:AlternateContent>
        <mc:Choice Requires="wps">
          <w:drawing>
            <wp:anchor distT="45720" distB="45720" distL="114300" distR="114300" simplePos="0" relativeHeight="251675136" behindDoc="0" locked="0" layoutInCell="1" allowOverlap="1" wp14:anchorId="071A9C55" wp14:editId="5B427DC2">
              <wp:simplePos x="0" y="0"/>
              <wp:positionH relativeFrom="page">
                <wp:posOffset>4733925</wp:posOffset>
              </wp:positionH>
              <wp:positionV relativeFrom="paragraph">
                <wp:posOffset>-327660</wp:posOffset>
              </wp:positionV>
              <wp:extent cx="276225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wps:spPr>
                    <wps:txbx>
                      <w:txbxContent>
                        <w:p w14:paraId="779F02D4" w14:textId="16F999B2"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847DCB">
                            <w:t>Jan. 10</w:t>
                          </w:r>
                          <w:r>
                            <w:t>,</w:t>
                          </w:r>
                          <w:r>
                            <w:rPr>
                              <w:spacing w:val="-1"/>
                            </w:rPr>
                            <w:t xml:space="preserve"> </w:t>
                          </w:r>
                          <w:r>
                            <w:rPr>
                              <w:spacing w:val="-4"/>
                            </w:rPr>
                            <w:t>202</w:t>
                          </w:r>
                          <w:r w:rsidR="00424FA1">
                            <w:rPr>
                              <w:spacing w:val="-4"/>
                            </w:rPr>
                            <w:t>5</w:t>
                          </w:r>
                          <w:r w:rsidR="00424FA1">
                            <w:rPr>
                              <w:spacing w:val="-4"/>
                            </w:rPr>
                            <w:tab/>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9C55" id="_x0000_s1030" type="#_x0000_t202" style="position:absolute;left:0;text-align:left;margin-left:372.75pt;margin-top:-25.8pt;width:217.5pt;height:36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" filled="f" stroked="f">
              <v:textbox>
                <w:txbxContent>
                  <w:p w14:paraId="779F02D4" w14:textId="16F999B2"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847DCB">
                      <w:t>Jan. 10</w:t>
                    </w:r>
                    <w:r>
                      <w:t>,</w:t>
                    </w:r>
                    <w:r>
                      <w:rPr>
                        <w:spacing w:val="-1"/>
                      </w:rPr>
                      <w:t xml:space="preserve"> </w:t>
                    </w:r>
                    <w:r>
                      <w:rPr>
                        <w:spacing w:val="-4"/>
                      </w:rPr>
                      <w:t>202</w:t>
                    </w:r>
                    <w:r w:rsidR="00424FA1">
                      <w:rPr>
                        <w:spacing w:val="-4"/>
                      </w:rPr>
                      <w:t>5</w:t>
                    </w:r>
                    <w:r w:rsidR="00424FA1">
                      <w:rPr>
                        <w:spacing w:val="-4"/>
                      </w:rPr>
                      <w:tab/>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25C5A"/>
    <w:multiLevelType w:val="multilevel"/>
    <w:tmpl w:val="6508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6556E5"/>
    <w:multiLevelType w:val="multilevel"/>
    <w:tmpl w:val="AC50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EF7C60"/>
    <w:multiLevelType w:val="hybridMultilevel"/>
    <w:tmpl w:val="7EA64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4" w15:restartNumberingAfterBreak="0">
    <w:nsid w:val="1A3B0563"/>
    <w:multiLevelType w:val="hybridMultilevel"/>
    <w:tmpl w:val="BFF6B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B1049"/>
    <w:multiLevelType w:val="hybridMultilevel"/>
    <w:tmpl w:val="FE106682"/>
    <w:lvl w:ilvl="0" w:tplc="F63C1AD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8F37B6"/>
    <w:multiLevelType w:val="multilevel"/>
    <w:tmpl w:val="FA86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6B5004"/>
    <w:multiLevelType w:val="hybridMultilevel"/>
    <w:tmpl w:val="BE600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67163"/>
    <w:multiLevelType w:val="multilevel"/>
    <w:tmpl w:val="756C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F01D04"/>
    <w:multiLevelType w:val="hybridMultilevel"/>
    <w:tmpl w:val="C48E17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CE57C06"/>
    <w:multiLevelType w:val="multilevel"/>
    <w:tmpl w:val="7D52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4F663C"/>
    <w:multiLevelType w:val="hybridMultilevel"/>
    <w:tmpl w:val="DE4A4D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F4E06E4"/>
    <w:multiLevelType w:val="hybridMultilevel"/>
    <w:tmpl w:val="87D8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8526C"/>
    <w:multiLevelType w:val="hybridMultilevel"/>
    <w:tmpl w:val="5F96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7E38DA"/>
    <w:multiLevelType w:val="multilevel"/>
    <w:tmpl w:val="A1EC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AF2D81"/>
    <w:multiLevelType w:val="multilevel"/>
    <w:tmpl w:val="CC94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17"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8" w15:restartNumberingAfterBreak="0">
    <w:nsid w:val="3C641A77"/>
    <w:multiLevelType w:val="multilevel"/>
    <w:tmpl w:val="FBFC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F056AC"/>
    <w:multiLevelType w:val="hybridMultilevel"/>
    <w:tmpl w:val="B03A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4B007E"/>
    <w:multiLevelType w:val="multilevel"/>
    <w:tmpl w:val="46267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DFB1E9"/>
    <w:multiLevelType w:val="hybridMultilevel"/>
    <w:tmpl w:val="67D61A76"/>
    <w:lvl w:ilvl="0" w:tplc="46102C58">
      <w:start w:val="1"/>
      <w:numFmt w:val="bullet"/>
      <w:lvlText w:val="-"/>
      <w:lvlJc w:val="left"/>
      <w:pPr>
        <w:ind w:left="720" w:hanging="360"/>
      </w:pPr>
      <w:rPr>
        <w:rFonts w:ascii="Aptos" w:hAnsi="Aptos" w:hint="default"/>
      </w:rPr>
    </w:lvl>
    <w:lvl w:ilvl="1" w:tplc="8676F936">
      <w:start w:val="1"/>
      <w:numFmt w:val="bullet"/>
      <w:lvlText w:val="o"/>
      <w:lvlJc w:val="left"/>
      <w:pPr>
        <w:ind w:left="1440" w:hanging="360"/>
      </w:pPr>
      <w:rPr>
        <w:rFonts w:ascii="Courier New" w:hAnsi="Courier New" w:hint="default"/>
      </w:rPr>
    </w:lvl>
    <w:lvl w:ilvl="2" w:tplc="22BC10F4">
      <w:start w:val="1"/>
      <w:numFmt w:val="bullet"/>
      <w:lvlText w:val=""/>
      <w:lvlJc w:val="left"/>
      <w:pPr>
        <w:ind w:left="2160" w:hanging="360"/>
      </w:pPr>
      <w:rPr>
        <w:rFonts w:ascii="Wingdings" w:hAnsi="Wingdings" w:hint="default"/>
      </w:rPr>
    </w:lvl>
    <w:lvl w:ilvl="3" w:tplc="C504DD2E">
      <w:start w:val="1"/>
      <w:numFmt w:val="bullet"/>
      <w:lvlText w:val=""/>
      <w:lvlJc w:val="left"/>
      <w:pPr>
        <w:ind w:left="2880" w:hanging="360"/>
      </w:pPr>
      <w:rPr>
        <w:rFonts w:ascii="Symbol" w:hAnsi="Symbol" w:hint="default"/>
      </w:rPr>
    </w:lvl>
    <w:lvl w:ilvl="4" w:tplc="A6188020">
      <w:start w:val="1"/>
      <w:numFmt w:val="bullet"/>
      <w:lvlText w:val="o"/>
      <w:lvlJc w:val="left"/>
      <w:pPr>
        <w:ind w:left="3600" w:hanging="360"/>
      </w:pPr>
      <w:rPr>
        <w:rFonts w:ascii="Courier New" w:hAnsi="Courier New" w:hint="default"/>
      </w:rPr>
    </w:lvl>
    <w:lvl w:ilvl="5" w:tplc="C78242A4">
      <w:start w:val="1"/>
      <w:numFmt w:val="bullet"/>
      <w:lvlText w:val=""/>
      <w:lvlJc w:val="left"/>
      <w:pPr>
        <w:ind w:left="4320" w:hanging="360"/>
      </w:pPr>
      <w:rPr>
        <w:rFonts w:ascii="Wingdings" w:hAnsi="Wingdings" w:hint="default"/>
      </w:rPr>
    </w:lvl>
    <w:lvl w:ilvl="6" w:tplc="1574649E">
      <w:start w:val="1"/>
      <w:numFmt w:val="bullet"/>
      <w:lvlText w:val=""/>
      <w:lvlJc w:val="left"/>
      <w:pPr>
        <w:ind w:left="5040" w:hanging="360"/>
      </w:pPr>
      <w:rPr>
        <w:rFonts w:ascii="Symbol" w:hAnsi="Symbol" w:hint="default"/>
      </w:rPr>
    </w:lvl>
    <w:lvl w:ilvl="7" w:tplc="85AECA7E">
      <w:start w:val="1"/>
      <w:numFmt w:val="bullet"/>
      <w:lvlText w:val="o"/>
      <w:lvlJc w:val="left"/>
      <w:pPr>
        <w:ind w:left="5760" w:hanging="360"/>
      </w:pPr>
      <w:rPr>
        <w:rFonts w:ascii="Courier New" w:hAnsi="Courier New" w:hint="default"/>
      </w:rPr>
    </w:lvl>
    <w:lvl w:ilvl="8" w:tplc="F60E3B96">
      <w:start w:val="1"/>
      <w:numFmt w:val="bullet"/>
      <w:lvlText w:val=""/>
      <w:lvlJc w:val="left"/>
      <w:pPr>
        <w:ind w:left="6480" w:hanging="360"/>
      </w:pPr>
      <w:rPr>
        <w:rFonts w:ascii="Wingdings" w:hAnsi="Wingdings" w:hint="default"/>
      </w:rPr>
    </w:lvl>
  </w:abstractNum>
  <w:abstractNum w:abstractNumId="22" w15:restartNumberingAfterBreak="0">
    <w:nsid w:val="4BD5EAB8"/>
    <w:multiLevelType w:val="hybridMultilevel"/>
    <w:tmpl w:val="C2445318"/>
    <w:lvl w:ilvl="0" w:tplc="20D885D8">
      <w:start w:val="1"/>
      <w:numFmt w:val="bullet"/>
      <w:lvlText w:val="-"/>
      <w:lvlJc w:val="left"/>
      <w:pPr>
        <w:ind w:left="720" w:hanging="360"/>
      </w:pPr>
      <w:rPr>
        <w:rFonts w:ascii="Aptos" w:hAnsi="Aptos" w:hint="default"/>
      </w:rPr>
    </w:lvl>
    <w:lvl w:ilvl="1" w:tplc="4D6451A4">
      <w:start w:val="1"/>
      <w:numFmt w:val="bullet"/>
      <w:lvlText w:val="o"/>
      <w:lvlJc w:val="left"/>
      <w:pPr>
        <w:ind w:left="1440" w:hanging="360"/>
      </w:pPr>
      <w:rPr>
        <w:rFonts w:ascii="Courier New" w:hAnsi="Courier New" w:hint="default"/>
      </w:rPr>
    </w:lvl>
    <w:lvl w:ilvl="2" w:tplc="539020FA">
      <w:start w:val="1"/>
      <w:numFmt w:val="bullet"/>
      <w:lvlText w:val=""/>
      <w:lvlJc w:val="left"/>
      <w:pPr>
        <w:ind w:left="2160" w:hanging="360"/>
      </w:pPr>
      <w:rPr>
        <w:rFonts w:ascii="Wingdings" w:hAnsi="Wingdings" w:hint="default"/>
      </w:rPr>
    </w:lvl>
    <w:lvl w:ilvl="3" w:tplc="7FCC2D1A">
      <w:start w:val="1"/>
      <w:numFmt w:val="bullet"/>
      <w:lvlText w:val=""/>
      <w:lvlJc w:val="left"/>
      <w:pPr>
        <w:ind w:left="2880" w:hanging="360"/>
      </w:pPr>
      <w:rPr>
        <w:rFonts w:ascii="Symbol" w:hAnsi="Symbol" w:hint="default"/>
      </w:rPr>
    </w:lvl>
    <w:lvl w:ilvl="4" w:tplc="8D68524C">
      <w:start w:val="1"/>
      <w:numFmt w:val="bullet"/>
      <w:lvlText w:val="o"/>
      <w:lvlJc w:val="left"/>
      <w:pPr>
        <w:ind w:left="3600" w:hanging="360"/>
      </w:pPr>
      <w:rPr>
        <w:rFonts w:ascii="Courier New" w:hAnsi="Courier New" w:hint="default"/>
      </w:rPr>
    </w:lvl>
    <w:lvl w:ilvl="5" w:tplc="80CED3E6">
      <w:start w:val="1"/>
      <w:numFmt w:val="bullet"/>
      <w:lvlText w:val=""/>
      <w:lvlJc w:val="left"/>
      <w:pPr>
        <w:ind w:left="4320" w:hanging="360"/>
      </w:pPr>
      <w:rPr>
        <w:rFonts w:ascii="Wingdings" w:hAnsi="Wingdings" w:hint="default"/>
      </w:rPr>
    </w:lvl>
    <w:lvl w:ilvl="6" w:tplc="9EAEE146">
      <w:start w:val="1"/>
      <w:numFmt w:val="bullet"/>
      <w:lvlText w:val=""/>
      <w:lvlJc w:val="left"/>
      <w:pPr>
        <w:ind w:left="5040" w:hanging="360"/>
      </w:pPr>
      <w:rPr>
        <w:rFonts w:ascii="Symbol" w:hAnsi="Symbol" w:hint="default"/>
      </w:rPr>
    </w:lvl>
    <w:lvl w:ilvl="7" w:tplc="FB40493C">
      <w:start w:val="1"/>
      <w:numFmt w:val="bullet"/>
      <w:lvlText w:val="o"/>
      <w:lvlJc w:val="left"/>
      <w:pPr>
        <w:ind w:left="5760" w:hanging="360"/>
      </w:pPr>
      <w:rPr>
        <w:rFonts w:ascii="Courier New" w:hAnsi="Courier New" w:hint="default"/>
      </w:rPr>
    </w:lvl>
    <w:lvl w:ilvl="8" w:tplc="0480F6B6">
      <w:start w:val="1"/>
      <w:numFmt w:val="bullet"/>
      <w:lvlText w:val=""/>
      <w:lvlJc w:val="left"/>
      <w:pPr>
        <w:ind w:left="6480" w:hanging="360"/>
      </w:pPr>
      <w:rPr>
        <w:rFonts w:ascii="Wingdings" w:hAnsi="Wingdings" w:hint="default"/>
      </w:rPr>
    </w:lvl>
  </w:abstractNum>
  <w:abstractNum w:abstractNumId="23" w15:restartNumberingAfterBreak="0">
    <w:nsid w:val="51851C70"/>
    <w:multiLevelType w:val="multilevel"/>
    <w:tmpl w:val="6FAE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5C6906"/>
    <w:multiLevelType w:val="hybridMultilevel"/>
    <w:tmpl w:val="AA0C3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D12CF"/>
    <w:multiLevelType w:val="multilevel"/>
    <w:tmpl w:val="A114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AB6B51"/>
    <w:multiLevelType w:val="hybridMultilevel"/>
    <w:tmpl w:val="F3720A8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9A0739"/>
    <w:multiLevelType w:val="multilevel"/>
    <w:tmpl w:val="95AE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D90262"/>
    <w:multiLevelType w:val="hybridMultilevel"/>
    <w:tmpl w:val="0CA2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732F59"/>
    <w:multiLevelType w:val="hybridMultilevel"/>
    <w:tmpl w:val="8C3C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D6130C"/>
    <w:multiLevelType w:val="hybridMultilevel"/>
    <w:tmpl w:val="E0D6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020285"/>
    <w:multiLevelType w:val="hybridMultilevel"/>
    <w:tmpl w:val="8A5E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706582">
    <w:abstractNumId w:val="16"/>
  </w:num>
  <w:num w:numId="2" w16cid:durableId="70733532">
    <w:abstractNumId w:val="3"/>
  </w:num>
  <w:num w:numId="3" w16cid:durableId="1987398378">
    <w:abstractNumId w:val="17"/>
  </w:num>
  <w:num w:numId="4" w16cid:durableId="321860825">
    <w:abstractNumId w:val="21"/>
  </w:num>
  <w:num w:numId="5" w16cid:durableId="1443957755">
    <w:abstractNumId w:val="11"/>
  </w:num>
  <w:num w:numId="6" w16cid:durableId="803230556">
    <w:abstractNumId w:val="22"/>
  </w:num>
  <w:num w:numId="7" w16cid:durableId="1769958296">
    <w:abstractNumId w:val="9"/>
  </w:num>
  <w:num w:numId="8" w16cid:durableId="2078480088">
    <w:abstractNumId w:val="5"/>
  </w:num>
  <w:num w:numId="9" w16cid:durableId="1827430202">
    <w:abstractNumId w:val="29"/>
  </w:num>
  <w:num w:numId="10" w16cid:durableId="1754280437">
    <w:abstractNumId w:val="12"/>
  </w:num>
  <w:num w:numId="11" w16cid:durableId="782503702">
    <w:abstractNumId w:val="7"/>
  </w:num>
  <w:num w:numId="12" w16cid:durableId="1659532757">
    <w:abstractNumId w:val="4"/>
  </w:num>
  <w:num w:numId="13" w16cid:durableId="1892497970">
    <w:abstractNumId w:val="20"/>
  </w:num>
  <w:num w:numId="14" w16cid:durableId="1994795851">
    <w:abstractNumId w:val="2"/>
  </w:num>
  <w:num w:numId="15" w16cid:durableId="1154296367">
    <w:abstractNumId w:val="26"/>
  </w:num>
  <w:num w:numId="16" w16cid:durableId="434835369">
    <w:abstractNumId w:val="30"/>
  </w:num>
  <w:num w:numId="17" w16cid:durableId="1649357528">
    <w:abstractNumId w:val="13"/>
  </w:num>
  <w:num w:numId="18" w16cid:durableId="779640433">
    <w:abstractNumId w:val="24"/>
  </w:num>
  <w:num w:numId="19" w16cid:durableId="1034766041">
    <w:abstractNumId w:val="19"/>
  </w:num>
  <w:num w:numId="20" w16cid:durableId="1480345363">
    <w:abstractNumId w:val="31"/>
  </w:num>
  <w:num w:numId="21" w16cid:durableId="941490898">
    <w:abstractNumId w:val="28"/>
  </w:num>
  <w:num w:numId="22" w16cid:durableId="1598633082">
    <w:abstractNumId w:val="10"/>
  </w:num>
  <w:num w:numId="23" w16cid:durableId="1958640841">
    <w:abstractNumId w:val="25"/>
  </w:num>
  <w:num w:numId="24" w16cid:durableId="2138912120">
    <w:abstractNumId w:val="1"/>
  </w:num>
  <w:num w:numId="25" w16cid:durableId="711418191">
    <w:abstractNumId w:val="27"/>
  </w:num>
  <w:num w:numId="26" w16cid:durableId="1382947255">
    <w:abstractNumId w:val="23"/>
  </w:num>
  <w:num w:numId="27" w16cid:durableId="15733801">
    <w:abstractNumId w:val="18"/>
  </w:num>
  <w:num w:numId="28" w16cid:durableId="271784992">
    <w:abstractNumId w:val="15"/>
  </w:num>
  <w:num w:numId="29" w16cid:durableId="1148789340">
    <w:abstractNumId w:val="14"/>
  </w:num>
  <w:num w:numId="30" w16cid:durableId="1534611621">
    <w:abstractNumId w:val="0"/>
  </w:num>
  <w:num w:numId="31" w16cid:durableId="1497720140">
    <w:abstractNumId w:val="8"/>
  </w:num>
  <w:num w:numId="32" w16cid:durableId="9826640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10FB9"/>
    <w:rsid w:val="00020C0D"/>
    <w:rsid w:val="000B6DFA"/>
    <w:rsid w:val="000E3549"/>
    <w:rsid w:val="000F0253"/>
    <w:rsid w:val="000F0A85"/>
    <w:rsid w:val="00111D7E"/>
    <w:rsid w:val="00146EB8"/>
    <w:rsid w:val="001501BE"/>
    <w:rsid w:val="001816D1"/>
    <w:rsid w:val="0018767B"/>
    <w:rsid w:val="001B67E5"/>
    <w:rsid w:val="00237BE5"/>
    <w:rsid w:val="002A7D4A"/>
    <w:rsid w:val="0030588F"/>
    <w:rsid w:val="0033685C"/>
    <w:rsid w:val="00336BCB"/>
    <w:rsid w:val="003C7301"/>
    <w:rsid w:val="00424FA1"/>
    <w:rsid w:val="00433BDA"/>
    <w:rsid w:val="004358E6"/>
    <w:rsid w:val="0043784A"/>
    <w:rsid w:val="00444803"/>
    <w:rsid w:val="00454004"/>
    <w:rsid w:val="00472090"/>
    <w:rsid w:val="004D5BED"/>
    <w:rsid w:val="004E1409"/>
    <w:rsid w:val="00534809"/>
    <w:rsid w:val="00540454"/>
    <w:rsid w:val="005421D0"/>
    <w:rsid w:val="00555F0E"/>
    <w:rsid w:val="00582E62"/>
    <w:rsid w:val="005E2D18"/>
    <w:rsid w:val="00601798"/>
    <w:rsid w:val="00607CE8"/>
    <w:rsid w:val="006119E8"/>
    <w:rsid w:val="0064375F"/>
    <w:rsid w:val="00660126"/>
    <w:rsid w:val="00665772"/>
    <w:rsid w:val="006757BC"/>
    <w:rsid w:val="006C587A"/>
    <w:rsid w:val="006E535C"/>
    <w:rsid w:val="007173A2"/>
    <w:rsid w:val="007809A0"/>
    <w:rsid w:val="0079091E"/>
    <w:rsid w:val="007A5384"/>
    <w:rsid w:val="007E7A5C"/>
    <w:rsid w:val="008021F2"/>
    <w:rsid w:val="008131C8"/>
    <w:rsid w:val="008132B3"/>
    <w:rsid w:val="0081503A"/>
    <w:rsid w:val="00820696"/>
    <w:rsid w:val="008206F5"/>
    <w:rsid w:val="00847DCB"/>
    <w:rsid w:val="00857417"/>
    <w:rsid w:val="0088306B"/>
    <w:rsid w:val="008A7456"/>
    <w:rsid w:val="009071BF"/>
    <w:rsid w:val="00936D60"/>
    <w:rsid w:val="00943B81"/>
    <w:rsid w:val="00980709"/>
    <w:rsid w:val="00982767"/>
    <w:rsid w:val="009A3DC8"/>
    <w:rsid w:val="009B3A96"/>
    <w:rsid w:val="009E5AE2"/>
    <w:rsid w:val="00A10A7F"/>
    <w:rsid w:val="00A227CC"/>
    <w:rsid w:val="00A30E70"/>
    <w:rsid w:val="00A43F40"/>
    <w:rsid w:val="00A75E57"/>
    <w:rsid w:val="00AB0B1F"/>
    <w:rsid w:val="00AC490C"/>
    <w:rsid w:val="00AC7B35"/>
    <w:rsid w:val="00AE01BA"/>
    <w:rsid w:val="00B139EC"/>
    <w:rsid w:val="00B67494"/>
    <w:rsid w:val="00B91CAF"/>
    <w:rsid w:val="00BB0B28"/>
    <w:rsid w:val="00BB0EF7"/>
    <w:rsid w:val="00BD3795"/>
    <w:rsid w:val="00BD6472"/>
    <w:rsid w:val="00BE0CE1"/>
    <w:rsid w:val="00BE29C7"/>
    <w:rsid w:val="00BF2BA8"/>
    <w:rsid w:val="00C306E4"/>
    <w:rsid w:val="00C30CE0"/>
    <w:rsid w:val="00C364D3"/>
    <w:rsid w:val="00C44C39"/>
    <w:rsid w:val="00C72627"/>
    <w:rsid w:val="00C83DBB"/>
    <w:rsid w:val="00C908AA"/>
    <w:rsid w:val="00CA5868"/>
    <w:rsid w:val="00CC4285"/>
    <w:rsid w:val="00CE4B1C"/>
    <w:rsid w:val="00D00F06"/>
    <w:rsid w:val="00D05272"/>
    <w:rsid w:val="00D64BF6"/>
    <w:rsid w:val="00D71800"/>
    <w:rsid w:val="00DB416E"/>
    <w:rsid w:val="00DC0CCB"/>
    <w:rsid w:val="00DC3891"/>
    <w:rsid w:val="00E347FA"/>
    <w:rsid w:val="00E4147B"/>
    <w:rsid w:val="00E44F5D"/>
    <w:rsid w:val="00E759C4"/>
    <w:rsid w:val="00EA3673"/>
    <w:rsid w:val="00ED21FF"/>
    <w:rsid w:val="00F71937"/>
    <w:rsid w:val="00F869F9"/>
    <w:rsid w:val="00FD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uiPriority w:val="9"/>
    <w:unhideWhenUsed/>
    <w:qFormat/>
    <w:rsid w:val="006E535C"/>
    <w:pPr>
      <w:spacing w:before="360" w:after="120"/>
      <w:ind w:left="115"/>
      <w:outlineLvl w:val="1"/>
    </w:pPr>
    <w:rPr>
      <w:bCs/>
      <w:color w:val="00899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aliases w:val="AR Bul Normal"/>
    <w:basedOn w:val="Normal"/>
    <w:link w:val="ListParagraphChar"/>
    <w:uiPriority w:val="34"/>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customStyle="1" w:styleId="ListParagraphChar">
    <w:name w:val="List Paragraph Char"/>
    <w:aliases w:val="AR Bul Normal Char"/>
    <w:link w:val="ListParagraph"/>
    <w:uiPriority w:val="34"/>
    <w:rsid w:val="009071BF"/>
    <w:rPr>
      <w:rFonts w:ascii="Arial" w:eastAsia="Arial" w:hAnsi="Arial" w:cs="Arial"/>
    </w:rPr>
  </w:style>
  <w:style w:type="character" w:styleId="UnresolvedMention">
    <w:name w:val="Unresolved Mention"/>
    <w:basedOn w:val="DefaultParagraphFont"/>
    <w:uiPriority w:val="99"/>
    <w:semiHidden/>
    <w:unhideWhenUsed/>
    <w:rsid w:val="008206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33771999">
      <w:bodyDiv w:val="1"/>
      <w:marLeft w:val="0"/>
      <w:marRight w:val="0"/>
      <w:marTop w:val="0"/>
      <w:marBottom w:val="0"/>
      <w:divBdr>
        <w:top w:val="none" w:sz="0" w:space="0" w:color="auto"/>
        <w:left w:val="none" w:sz="0" w:space="0" w:color="auto"/>
        <w:bottom w:val="none" w:sz="0" w:space="0" w:color="auto"/>
        <w:right w:val="none" w:sz="0" w:space="0" w:color="auto"/>
      </w:divBdr>
      <w:divsChild>
        <w:div w:id="1720058394">
          <w:marLeft w:val="0"/>
          <w:marRight w:val="0"/>
          <w:marTop w:val="0"/>
          <w:marBottom w:val="0"/>
          <w:divBdr>
            <w:top w:val="none" w:sz="0" w:space="0" w:color="auto"/>
            <w:left w:val="none" w:sz="0" w:space="0" w:color="auto"/>
            <w:bottom w:val="none" w:sz="0" w:space="0" w:color="auto"/>
            <w:right w:val="none" w:sz="0" w:space="0" w:color="auto"/>
          </w:divBdr>
        </w:div>
        <w:div w:id="532421737">
          <w:marLeft w:val="0"/>
          <w:marRight w:val="0"/>
          <w:marTop w:val="0"/>
          <w:marBottom w:val="0"/>
          <w:divBdr>
            <w:top w:val="none" w:sz="0" w:space="0" w:color="auto"/>
            <w:left w:val="none" w:sz="0" w:space="0" w:color="auto"/>
            <w:bottom w:val="none" w:sz="0" w:space="0" w:color="auto"/>
            <w:right w:val="none" w:sz="0" w:space="0" w:color="auto"/>
          </w:divBdr>
        </w:div>
      </w:divsChild>
    </w:div>
    <w:div w:id="109133248">
      <w:bodyDiv w:val="1"/>
      <w:marLeft w:val="0"/>
      <w:marRight w:val="0"/>
      <w:marTop w:val="0"/>
      <w:marBottom w:val="0"/>
      <w:divBdr>
        <w:top w:val="none" w:sz="0" w:space="0" w:color="auto"/>
        <w:left w:val="none" w:sz="0" w:space="0" w:color="auto"/>
        <w:bottom w:val="none" w:sz="0" w:space="0" w:color="auto"/>
        <w:right w:val="none" w:sz="0" w:space="0" w:color="auto"/>
      </w:divBdr>
      <w:divsChild>
        <w:div w:id="1179001587">
          <w:marLeft w:val="0"/>
          <w:marRight w:val="0"/>
          <w:marTop w:val="0"/>
          <w:marBottom w:val="0"/>
          <w:divBdr>
            <w:top w:val="none" w:sz="0" w:space="0" w:color="auto"/>
            <w:left w:val="none" w:sz="0" w:space="0" w:color="auto"/>
            <w:bottom w:val="none" w:sz="0" w:space="0" w:color="auto"/>
            <w:right w:val="none" w:sz="0" w:space="0" w:color="auto"/>
          </w:divBdr>
          <w:divsChild>
            <w:div w:id="614289266">
              <w:marLeft w:val="0"/>
              <w:marRight w:val="0"/>
              <w:marTop w:val="0"/>
              <w:marBottom w:val="0"/>
              <w:divBdr>
                <w:top w:val="none" w:sz="0" w:space="0" w:color="auto"/>
                <w:left w:val="none" w:sz="0" w:space="0" w:color="auto"/>
                <w:bottom w:val="none" w:sz="0" w:space="0" w:color="auto"/>
                <w:right w:val="none" w:sz="0" w:space="0" w:color="auto"/>
              </w:divBdr>
            </w:div>
            <w:div w:id="697704375">
              <w:marLeft w:val="0"/>
              <w:marRight w:val="0"/>
              <w:marTop w:val="0"/>
              <w:marBottom w:val="0"/>
              <w:divBdr>
                <w:top w:val="none" w:sz="0" w:space="0" w:color="auto"/>
                <w:left w:val="none" w:sz="0" w:space="0" w:color="auto"/>
                <w:bottom w:val="none" w:sz="0" w:space="0" w:color="auto"/>
                <w:right w:val="none" w:sz="0" w:space="0" w:color="auto"/>
              </w:divBdr>
            </w:div>
            <w:div w:id="388499618">
              <w:marLeft w:val="0"/>
              <w:marRight w:val="0"/>
              <w:marTop w:val="0"/>
              <w:marBottom w:val="0"/>
              <w:divBdr>
                <w:top w:val="none" w:sz="0" w:space="0" w:color="auto"/>
                <w:left w:val="none" w:sz="0" w:space="0" w:color="auto"/>
                <w:bottom w:val="none" w:sz="0" w:space="0" w:color="auto"/>
                <w:right w:val="none" w:sz="0" w:space="0" w:color="auto"/>
              </w:divBdr>
            </w:div>
          </w:divsChild>
        </w:div>
        <w:div w:id="1539272358">
          <w:marLeft w:val="0"/>
          <w:marRight w:val="0"/>
          <w:marTop w:val="0"/>
          <w:marBottom w:val="0"/>
          <w:divBdr>
            <w:top w:val="none" w:sz="0" w:space="0" w:color="auto"/>
            <w:left w:val="none" w:sz="0" w:space="0" w:color="auto"/>
            <w:bottom w:val="none" w:sz="0" w:space="0" w:color="auto"/>
            <w:right w:val="none" w:sz="0" w:space="0" w:color="auto"/>
          </w:divBdr>
        </w:div>
      </w:divsChild>
    </w:div>
    <w:div w:id="683553913">
      <w:bodyDiv w:val="1"/>
      <w:marLeft w:val="0"/>
      <w:marRight w:val="0"/>
      <w:marTop w:val="0"/>
      <w:marBottom w:val="0"/>
      <w:divBdr>
        <w:top w:val="none" w:sz="0" w:space="0" w:color="auto"/>
        <w:left w:val="none" w:sz="0" w:space="0" w:color="auto"/>
        <w:bottom w:val="none" w:sz="0" w:space="0" w:color="auto"/>
        <w:right w:val="none" w:sz="0" w:space="0" w:color="auto"/>
      </w:divBdr>
      <w:divsChild>
        <w:div w:id="1082290247">
          <w:marLeft w:val="0"/>
          <w:marRight w:val="0"/>
          <w:marTop w:val="0"/>
          <w:marBottom w:val="0"/>
          <w:divBdr>
            <w:top w:val="none" w:sz="0" w:space="0" w:color="auto"/>
            <w:left w:val="none" w:sz="0" w:space="0" w:color="auto"/>
            <w:bottom w:val="none" w:sz="0" w:space="0" w:color="auto"/>
            <w:right w:val="none" w:sz="0" w:space="0" w:color="auto"/>
          </w:divBdr>
        </w:div>
        <w:div w:id="254442785">
          <w:marLeft w:val="0"/>
          <w:marRight w:val="0"/>
          <w:marTop w:val="0"/>
          <w:marBottom w:val="0"/>
          <w:divBdr>
            <w:top w:val="none" w:sz="0" w:space="0" w:color="auto"/>
            <w:left w:val="none" w:sz="0" w:space="0" w:color="auto"/>
            <w:bottom w:val="none" w:sz="0" w:space="0" w:color="auto"/>
            <w:right w:val="none" w:sz="0" w:space="0" w:color="auto"/>
          </w:divBdr>
        </w:div>
        <w:div w:id="310135703">
          <w:marLeft w:val="0"/>
          <w:marRight w:val="0"/>
          <w:marTop w:val="0"/>
          <w:marBottom w:val="0"/>
          <w:divBdr>
            <w:top w:val="none" w:sz="0" w:space="0" w:color="auto"/>
            <w:left w:val="none" w:sz="0" w:space="0" w:color="auto"/>
            <w:bottom w:val="none" w:sz="0" w:space="0" w:color="auto"/>
            <w:right w:val="none" w:sz="0" w:space="0" w:color="auto"/>
          </w:divBdr>
        </w:div>
        <w:div w:id="41178406">
          <w:marLeft w:val="0"/>
          <w:marRight w:val="0"/>
          <w:marTop w:val="0"/>
          <w:marBottom w:val="0"/>
          <w:divBdr>
            <w:top w:val="none" w:sz="0" w:space="0" w:color="auto"/>
            <w:left w:val="none" w:sz="0" w:space="0" w:color="auto"/>
            <w:bottom w:val="none" w:sz="0" w:space="0" w:color="auto"/>
            <w:right w:val="none" w:sz="0" w:space="0" w:color="auto"/>
          </w:divBdr>
        </w:div>
        <w:div w:id="1575357255">
          <w:marLeft w:val="0"/>
          <w:marRight w:val="0"/>
          <w:marTop w:val="0"/>
          <w:marBottom w:val="0"/>
          <w:divBdr>
            <w:top w:val="none" w:sz="0" w:space="0" w:color="auto"/>
            <w:left w:val="none" w:sz="0" w:space="0" w:color="auto"/>
            <w:bottom w:val="none" w:sz="0" w:space="0" w:color="auto"/>
            <w:right w:val="none" w:sz="0" w:space="0" w:color="auto"/>
          </w:divBdr>
        </w:div>
        <w:div w:id="91863200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484663931">
          <w:marLeft w:val="0"/>
          <w:marRight w:val="0"/>
          <w:marTop w:val="0"/>
          <w:marBottom w:val="0"/>
          <w:divBdr>
            <w:top w:val="none" w:sz="0" w:space="0" w:color="auto"/>
            <w:left w:val="none" w:sz="0" w:space="0" w:color="auto"/>
            <w:bottom w:val="none" w:sz="0" w:space="0" w:color="auto"/>
            <w:right w:val="none" w:sz="0" w:space="0" w:color="auto"/>
          </w:divBdr>
        </w:div>
      </w:divsChild>
    </w:div>
    <w:div w:id="761073592">
      <w:bodyDiv w:val="1"/>
      <w:marLeft w:val="0"/>
      <w:marRight w:val="0"/>
      <w:marTop w:val="0"/>
      <w:marBottom w:val="0"/>
      <w:divBdr>
        <w:top w:val="none" w:sz="0" w:space="0" w:color="auto"/>
        <w:left w:val="none" w:sz="0" w:space="0" w:color="auto"/>
        <w:bottom w:val="none" w:sz="0" w:space="0" w:color="auto"/>
        <w:right w:val="none" w:sz="0" w:space="0" w:color="auto"/>
      </w:divBdr>
      <w:divsChild>
        <w:div w:id="1097628445">
          <w:marLeft w:val="0"/>
          <w:marRight w:val="0"/>
          <w:marTop w:val="0"/>
          <w:marBottom w:val="0"/>
          <w:divBdr>
            <w:top w:val="none" w:sz="0" w:space="0" w:color="auto"/>
            <w:left w:val="none" w:sz="0" w:space="0" w:color="auto"/>
            <w:bottom w:val="none" w:sz="0" w:space="0" w:color="auto"/>
            <w:right w:val="none" w:sz="0" w:space="0" w:color="auto"/>
          </w:divBdr>
        </w:div>
        <w:div w:id="852493069">
          <w:marLeft w:val="0"/>
          <w:marRight w:val="0"/>
          <w:marTop w:val="0"/>
          <w:marBottom w:val="0"/>
          <w:divBdr>
            <w:top w:val="none" w:sz="0" w:space="0" w:color="auto"/>
            <w:left w:val="none" w:sz="0" w:space="0" w:color="auto"/>
            <w:bottom w:val="none" w:sz="0" w:space="0" w:color="auto"/>
            <w:right w:val="none" w:sz="0" w:space="0" w:color="auto"/>
          </w:divBdr>
        </w:div>
        <w:div w:id="214005293">
          <w:marLeft w:val="0"/>
          <w:marRight w:val="0"/>
          <w:marTop w:val="0"/>
          <w:marBottom w:val="0"/>
          <w:divBdr>
            <w:top w:val="none" w:sz="0" w:space="0" w:color="auto"/>
            <w:left w:val="none" w:sz="0" w:space="0" w:color="auto"/>
            <w:bottom w:val="none" w:sz="0" w:space="0" w:color="auto"/>
            <w:right w:val="none" w:sz="0" w:space="0" w:color="auto"/>
          </w:divBdr>
        </w:div>
        <w:div w:id="947270797">
          <w:marLeft w:val="0"/>
          <w:marRight w:val="0"/>
          <w:marTop w:val="0"/>
          <w:marBottom w:val="0"/>
          <w:divBdr>
            <w:top w:val="none" w:sz="0" w:space="0" w:color="auto"/>
            <w:left w:val="none" w:sz="0" w:space="0" w:color="auto"/>
            <w:bottom w:val="none" w:sz="0" w:space="0" w:color="auto"/>
            <w:right w:val="none" w:sz="0" w:space="0" w:color="auto"/>
          </w:divBdr>
        </w:div>
        <w:div w:id="184029269">
          <w:marLeft w:val="0"/>
          <w:marRight w:val="0"/>
          <w:marTop w:val="0"/>
          <w:marBottom w:val="0"/>
          <w:divBdr>
            <w:top w:val="none" w:sz="0" w:space="0" w:color="auto"/>
            <w:left w:val="none" w:sz="0" w:space="0" w:color="auto"/>
            <w:bottom w:val="none" w:sz="0" w:space="0" w:color="auto"/>
            <w:right w:val="none" w:sz="0" w:space="0" w:color="auto"/>
          </w:divBdr>
        </w:div>
        <w:div w:id="324480505">
          <w:marLeft w:val="0"/>
          <w:marRight w:val="0"/>
          <w:marTop w:val="0"/>
          <w:marBottom w:val="0"/>
          <w:divBdr>
            <w:top w:val="none" w:sz="0" w:space="0" w:color="auto"/>
            <w:left w:val="none" w:sz="0" w:space="0" w:color="auto"/>
            <w:bottom w:val="none" w:sz="0" w:space="0" w:color="auto"/>
            <w:right w:val="none" w:sz="0" w:space="0" w:color="auto"/>
          </w:divBdr>
        </w:div>
        <w:div w:id="933905027">
          <w:marLeft w:val="0"/>
          <w:marRight w:val="0"/>
          <w:marTop w:val="0"/>
          <w:marBottom w:val="0"/>
          <w:divBdr>
            <w:top w:val="none" w:sz="0" w:space="0" w:color="auto"/>
            <w:left w:val="none" w:sz="0" w:space="0" w:color="auto"/>
            <w:bottom w:val="none" w:sz="0" w:space="0" w:color="auto"/>
            <w:right w:val="none" w:sz="0" w:space="0" w:color="auto"/>
          </w:divBdr>
        </w:div>
        <w:div w:id="935555367">
          <w:marLeft w:val="0"/>
          <w:marRight w:val="0"/>
          <w:marTop w:val="0"/>
          <w:marBottom w:val="0"/>
          <w:divBdr>
            <w:top w:val="none" w:sz="0" w:space="0" w:color="auto"/>
            <w:left w:val="none" w:sz="0" w:space="0" w:color="auto"/>
            <w:bottom w:val="none" w:sz="0" w:space="0" w:color="auto"/>
            <w:right w:val="none" w:sz="0" w:space="0" w:color="auto"/>
          </w:divBdr>
        </w:div>
        <w:div w:id="58865472">
          <w:marLeft w:val="0"/>
          <w:marRight w:val="0"/>
          <w:marTop w:val="0"/>
          <w:marBottom w:val="0"/>
          <w:divBdr>
            <w:top w:val="none" w:sz="0" w:space="0" w:color="auto"/>
            <w:left w:val="none" w:sz="0" w:space="0" w:color="auto"/>
            <w:bottom w:val="none" w:sz="0" w:space="0" w:color="auto"/>
            <w:right w:val="none" w:sz="0" w:space="0" w:color="auto"/>
          </w:divBdr>
        </w:div>
      </w:divsChild>
    </w:div>
    <w:div w:id="868027272">
      <w:bodyDiv w:val="1"/>
      <w:marLeft w:val="0"/>
      <w:marRight w:val="0"/>
      <w:marTop w:val="0"/>
      <w:marBottom w:val="0"/>
      <w:divBdr>
        <w:top w:val="none" w:sz="0" w:space="0" w:color="auto"/>
        <w:left w:val="none" w:sz="0" w:space="0" w:color="auto"/>
        <w:bottom w:val="none" w:sz="0" w:space="0" w:color="auto"/>
        <w:right w:val="none" w:sz="0" w:space="0" w:color="auto"/>
      </w:divBdr>
      <w:divsChild>
        <w:div w:id="2002849517">
          <w:marLeft w:val="0"/>
          <w:marRight w:val="0"/>
          <w:marTop w:val="0"/>
          <w:marBottom w:val="0"/>
          <w:divBdr>
            <w:top w:val="none" w:sz="0" w:space="0" w:color="auto"/>
            <w:left w:val="none" w:sz="0" w:space="0" w:color="auto"/>
            <w:bottom w:val="none" w:sz="0" w:space="0" w:color="auto"/>
            <w:right w:val="none" w:sz="0" w:space="0" w:color="auto"/>
          </w:divBdr>
        </w:div>
        <w:div w:id="555631584">
          <w:marLeft w:val="0"/>
          <w:marRight w:val="0"/>
          <w:marTop w:val="0"/>
          <w:marBottom w:val="0"/>
          <w:divBdr>
            <w:top w:val="none" w:sz="0" w:space="0" w:color="auto"/>
            <w:left w:val="none" w:sz="0" w:space="0" w:color="auto"/>
            <w:bottom w:val="none" w:sz="0" w:space="0" w:color="auto"/>
            <w:right w:val="none" w:sz="0" w:space="0" w:color="auto"/>
          </w:divBdr>
        </w:div>
        <w:div w:id="376395425">
          <w:marLeft w:val="0"/>
          <w:marRight w:val="0"/>
          <w:marTop w:val="0"/>
          <w:marBottom w:val="0"/>
          <w:divBdr>
            <w:top w:val="none" w:sz="0" w:space="0" w:color="auto"/>
            <w:left w:val="none" w:sz="0" w:space="0" w:color="auto"/>
            <w:bottom w:val="none" w:sz="0" w:space="0" w:color="auto"/>
            <w:right w:val="none" w:sz="0" w:space="0" w:color="auto"/>
          </w:divBdr>
        </w:div>
        <w:div w:id="1408459973">
          <w:marLeft w:val="0"/>
          <w:marRight w:val="0"/>
          <w:marTop w:val="0"/>
          <w:marBottom w:val="0"/>
          <w:divBdr>
            <w:top w:val="none" w:sz="0" w:space="0" w:color="auto"/>
            <w:left w:val="none" w:sz="0" w:space="0" w:color="auto"/>
            <w:bottom w:val="none" w:sz="0" w:space="0" w:color="auto"/>
            <w:right w:val="none" w:sz="0" w:space="0" w:color="auto"/>
          </w:divBdr>
        </w:div>
        <w:div w:id="790630939">
          <w:marLeft w:val="0"/>
          <w:marRight w:val="0"/>
          <w:marTop w:val="0"/>
          <w:marBottom w:val="0"/>
          <w:divBdr>
            <w:top w:val="none" w:sz="0" w:space="0" w:color="auto"/>
            <w:left w:val="none" w:sz="0" w:space="0" w:color="auto"/>
            <w:bottom w:val="none" w:sz="0" w:space="0" w:color="auto"/>
            <w:right w:val="none" w:sz="0" w:space="0" w:color="auto"/>
          </w:divBdr>
        </w:div>
        <w:div w:id="1754930631">
          <w:marLeft w:val="0"/>
          <w:marRight w:val="0"/>
          <w:marTop w:val="0"/>
          <w:marBottom w:val="0"/>
          <w:divBdr>
            <w:top w:val="none" w:sz="0" w:space="0" w:color="auto"/>
            <w:left w:val="none" w:sz="0" w:space="0" w:color="auto"/>
            <w:bottom w:val="none" w:sz="0" w:space="0" w:color="auto"/>
            <w:right w:val="none" w:sz="0" w:space="0" w:color="auto"/>
          </w:divBdr>
        </w:div>
        <w:div w:id="1931040984">
          <w:marLeft w:val="0"/>
          <w:marRight w:val="0"/>
          <w:marTop w:val="0"/>
          <w:marBottom w:val="0"/>
          <w:divBdr>
            <w:top w:val="none" w:sz="0" w:space="0" w:color="auto"/>
            <w:left w:val="none" w:sz="0" w:space="0" w:color="auto"/>
            <w:bottom w:val="none" w:sz="0" w:space="0" w:color="auto"/>
            <w:right w:val="none" w:sz="0" w:space="0" w:color="auto"/>
          </w:divBdr>
        </w:div>
        <w:div w:id="1845590680">
          <w:marLeft w:val="0"/>
          <w:marRight w:val="0"/>
          <w:marTop w:val="0"/>
          <w:marBottom w:val="0"/>
          <w:divBdr>
            <w:top w:val="none" w:sz="0" w:space="0" w:color="auto"/>
            <w:left w:val="none" w:sz="0" w:space="0" w:color="auto"/>
            <w:bottom w:val="none" w:sz="0" w:space="0" w:color="auto"/>
            <w:right w:val="none" w:sz="0" w:space="0" w:color="auto"/>
          </w:divBdr>
        </w:div>
      </w:divsChild>
    </w:div>
    <w:div w:id="1145976535">
      <w:bodyDiv w:val="1"/>
      <w:marLeft w:val="0"/>
      <w:marRight w:val="0"/>
      <w:marTop w:val="0"/>
      <w:marBottom w:val="0"/>
      <w:divBdr>
        <w:top w:val="none" w:sz="0" w:space="0" w:color="auto"/>
        <w:left w:val="none" w:sz="0" w:space="0" w:color="auto"/>
        <w:bottom w:val="none" w:sz="0" w:space="0" w:color="auto"/>
        <w:right w:val="none" w:sz="0" w:space="0" w:color="auto"/>
      </w:divBdr>
      <w:divsChild>
        <w:div w:id="134493778">
          <w:marLeft w:val="0"/>
          <w:marRight w:val="0"/>
          <w:marTop w:val="0"/>
          <w:marBottom w:val="0"/>
          <w:divBdr>
            <w:top w:val="none" w:sz="0" w:space="0" w:color="auto"/>
            <w:left w:val="none" w:sz="0" w:space="0" w:color="auto"/>
            <w:bottom w:val="none" w:sz="0" w:space="0" w:color="auto"/>
            <w:right w:val="none" w:sz="0" w:space="0" w:color="auto"/>
          </w:divBdr>
        </w:div>
        <w:div w:id="1853910174">
          <w:marLeft w:val="0"/>
          <w:marRight w:val="0"/>
          <w:marTop w:val="0"/>
          <w:marBottom w:val="0"/>
          <w:divBdr>
            <w:top w:val="none" w:sz="0" w:space="0" w:color="auto"/>
            <w:left w:val="none" w:sz="0" w:space="0" w:color="auto"/>
            <w:bottom w:val="none" w:sz="0" w:space="0" w:color="auto"/>
            <w:right w:val="none" w:sz="0" w:space="0" w:color="auto"/>
          </w:divBdr>
        </w:div>
        <w:div w:id="214858120">
          <w:marLeft w:val="0"/>
          <w:marRight w:val="0"/>
          <w:marTop w:val="0"/>
          <w:marBottom w:val="0"/>
          <w:divBdr>
            <w:top w:val="none" w:sz="0" w:space="0" w:color="auto"/>
            <w:left w:val="none" w:sz="0" w:space="0" w:color="auto"/>
            <w:bottom w:val="none" w:sz="0" w:space="0" w:color="auto"/>
            <w:right w:val="none" w:sz="0" w:space="0" w:color="auto"/>
          </w:divBdr>
        </w:div>
        <w:div w:id="1971353981">
          <w:marLeft w:val="0"/>
          <w:marRight w:val="0"/>
          <w:marTop w:val="0"/>
          <w:marBottom w:val="0"/>
          <w:divBdr>
            <w:top w:val="none" w:sz="0" w:space="0" w:color="auto"/>
            <w:left w:val="none" w:sz="0" w:space="0" w:color="auto"/>
            <w:bottom w:val="none" w:sz="0" w:space="0" w:color="auto"/>
            <w:right w:val="none" w:sz="0" w:space="0" w:color="auto"/>
          </w:divBdr>
        </w:div>
        <w:div w:id="1408570061">
          <w:marLeft w:val="0"/>
          <w:marRight w:val="0"/>
          <w:marTop w:val="0"/>
          <w:marBottom w:val="0"/>
          <w:divBdr>
            <w:top w:val="none" w:sz="0" w:space="0" w:color="auto"/>
            <w:left w:val="none" w:sz="0" w:space="0" w:color="auto"/>
            <w:bottom w:val="none" w:sz="0" w:space="0" w:color="auto"/>
            <w:right w:val="none" w:sz="0" w:space="0" w:color="auto"/>
          </w:divBdr>
        </w:div>
        <w:div w:id="1514369838">
          <w:marLeft w:val="0"/>
          <w:marRight w:val="0"/>
          <w:marTop w:val="0"/>
          <w:marBottom w:val="0"/>
          <w:divBdr>
            <w:top w:val="none" w:sz="0" w:space="0" w:color="auto"/>
            <w:left w:val="none" w:sz="0" w:space="0" w:color="auto"/>
            <w:bottom w:val="none" w:sz="0" w:space="0" w:color="auto"/>
            <w:right w:val="none" w:sz="0" w:space="0" w:color="auto"/>
          </w:divBdr>
        </w:div>
        <w:div w:id="1311790151">
          <w:marLeft w:val="0"/>
          <w:marRight w:val="0"/>
          <w:marTop w:val="0"/>
          <w:marBottom w:val="0"/>
          <w:divBdr>
            <w:top w:val="none" w:sz="0" w:space="0" w:color="auto"/>
            <w:left w:val="none" w:sz="0" w:space="0" w:color="auto"/>
            <w:bottom w:val="none" w:sz="0" w:space="0" w:color="auto"/>
            <w:right w:val="none" w:sz="0" w:space="0" w:color="auto"/>
          </w:divBdr>
        </w:div>
        <w:div w:id="1527256588">
          <w:marLeft w:val="0"/>
          <w:marRight w:val="0"/>
          <w:marTop w:val="0"/>
          <w:marBottom w:val="0"/>
          <w:divBdr>
            <w:top w:val="none" w:sz="0" w:space="0" w:color="auto"/>
            <w:left w:val="none" w:sz="0" w:space="0" w:color="auto"/>
            <w:bottom w:val="none" w:sz="0" w:space="0" w:color="auto"/>
            <w:right w:val="none" w:sz="0" w:space="0" w:color="auto"/>
          </w:divBdr>
        </w:div>
        <w:div w:id="1576738556">
          <w:marLeft w:val="0"/>
          <w:marRight w:val="0"/>
          <w:marTop w:val="0"/>
          <w:marBottom w:val="0"/>
          <w:divBdr>
            <w:top w:val="none" w:sz="0" w:space="0" w:color="auto"/>
            <w:left w:val="none" w:sz="0" w:space="0" w:color="auto"/>
            <w:bottom w:val="none" w:sz="0" w:space="0" w:color="auto"/>
            <w:right w:val="none" w:sz="0" w:space="0" w:color="auto"/>
          </w:divBdr>
        </w:div>
      </w:divsChild>
    </w:div>
    <w:div w:id="1604418812">
      <w:bodyDiv w:val="1"/>
      <w:marLeft w:val="0"/>
      <w:marRight w:val="0"/>
      <w:marTop w:val="0"/>
      <w:marBottom w:val="0"/>
      <w:divBdr>
        <w:top w:val="none" w:sz="0" w:space="0" w:color="auto"/>
        <w:left w:val="none" w:sz="0" w:space="0" w:color="auto"/>
        <w:bottom w:val="none" w:sz="0" w:space="0" w:color="auto"/>
        <w:right w:val="none" w:sz="0" w:space="0" w:color="auto"/>
      </w:divBdr>
      <w:divsChild>
        <w:div w:id="325519895">
          <w:marLeft w:val="0"/>
          <w:marRight w:val="0"/>
          <w:marTop w:val="0"/>
          <w:marBottom w:val="0"/>
          <w:divBdr>
            <w:top w:val="none" w:sz="0" w:space="0" w:color="auto"/>
            <w:left w:val="none" w:sz="0" w:space="0" w:color="auto"/>
            <w:bottom w:val="none" w:sz="0" w:space="0" w:color="auto"/>
            <w:right w:val="none" w:sz="0" w:space="0" w:color="auto"/>
          </w:divBdr>
          <w:divsChild>
            <w:div w:id="1738242965">
              <w:marLeft w:val="0"/>
              <w:marRight w:val="0"/>
              <w:marTop w:val="0"/>
              <w:marBottom w:val="0"/>
              <w:divBdr>
                <w:top w:val="none" w:sz="0" w:space="0" w:color="auto"/>
                <w:left w:val="none" w:sz="0" w:space="0" w:color="auto"/>
                <w:bottom w:val="none" w:sz="0" w:space="0" w:color="auto"/>
                <w:right w:val="none" w:sz="0" w:space="0" w:color="auto"/>
              </w:divBdr>
            </w:div>
            <w:div w:id="468208907">
              <w:marLeft w:val="0"/>
              <w:marRight w:val="0"/>
              <w:marTop w:val="0"/>
              <w:marBottom w:val="0"/>
              <w:divBdr>
                <w:top w:val="none" w:sz="0" w:space="0" w:color="auto"/>
                <w:left w:val="none" w:sz="0" w:space="0" w:color="auto"/>
                <w:bottom w:val="none" w:sz="0" w:space="0" w:color="auto"/>
                <w:right w:val="none" w:sz="0" w:space="0" w:color="auto"/>
              </w:divBdr>
            </w:div>
            <w:div w:id="1799713430">
              <w:marLeft w:val="0"/>
              <w:marRight w:val="0"/>
              <w:marTop w:val="0"/>
              <w:marBottom w:val="0"/>
              <w:divBdr>
                <w:top w:val="none" w:sz="0" w:space="0" w:color="auto"/>
                <w:left w:val="none" w:sz="0" w:space="0" w:color="auto"/>
                <w:bottom w:val="none" w:sz="0" w:space="0" w:color="auto"/>
                <w:right w:val="none" w:sz="0" w:space="0" w:color="auto"/>
              </w:divBdr>
            </w:div>
          </w:divsChild>
        </w:div>
        <w:div w:id="341788399">
          <w:marLeft w:val="0"/>
          <w:marRight w:val="0"/>
          <w:marTop w:val="0"/>
          <w:marBottom w:val="0"/>
          <w:divBdr>
            <w:top w:val="none" w:sz="0" w:space="0" w:color="auto"/>
            <w:left w:val="none" w:sz="0" w:space="0" w:color="auto"/>
            <w:bottom w:val="none" w:sz="0" w:space="0" w:color="auto"/>
            <w:right w:val="none" w:sz="0" w:space="0" w:color="auto"/>
          </w:divBdr>
        </w:div>
      </w:divsChild>
    </w:div>
    <w:div w:id="1807119004">
      <w:bodyDiv w:val="1"/>
      <w:marLeft w:val="0"/>
      <w:marRight w:val="0"/>
      <w:marTop w:val="0"/>
      <w:marBottom w:val="0"/>
      <w:divBdr>
        <w:top w:val="none" w:sz="0" w:space="0" w:color="auto"/>
        <w:left w:val="none" w:sz="0" w:space="0" w:color="auto"/>
        <w:bottom w:val="none" w:sz="0" w:space="0" w:color="auto"/>
        <w:right w:val="none" w:sz="0" w:space="0" w:color="auto"/>
      </w:divBdr>
      <w:divsChild>
        <w:div w:id="1565095406">
          <w:marLeft w:val="0"/>
          <w:marRight w:val="0"/>
          <w:marTop w:val="0"/>
          <w:marBottom w:val="0"/>
          <w:divBdr>
            <w:top w:val="none" w:sz="0" w:space="0" w:color="auto"/>
            <w:left w:val="none" w:sz="0" w:space="0" w:color="auto"/>
            <w:bottom w:val="none" w:sz="0" w:space="0" w:color="auto"/>
            <w:right w:val="none" w:sz="0" w:space="0" w:color="auto"/>
          </w:divBdr>
          <w:divsChild>
            <w:div w:id="1019158555">
              <w:marLeft w:val="0"/>
              <w:marRight w:val="0"/>
              <w:marTop w:val="0"/>
              <w:marBottom w:val="0"/>
              <w:divBdr>
                <w:top w:val="none" w:sz="0" w:space="0" w:color="auto"/>
                <w:left w:val="none" w:sz="0" w:space="0" w:color="auto"/>
                <w:bottom w:val="none" w:sz="0" w:space="0" w:color="auto"/>
                <w:right w:val="none" w:sz="0" w:space="0" w:color="auto"/>
              </w:divBdr>
            </w:div>
            <w:div w:id="1638685878">
              <w:marLeft w:val="0"/>
              <w:marRight w:val="0"/>
              <w:marTop w:val="0"/>
              <w:marBottom w:val="0"/>
              <w:divBdr>
                <w:top w:val="none" w:sz="0" w:space="0" w:color="auto"/>
                <w:left w:val="none" w:sz="0" w:space="0" w:color="auto"/>
                <w:bottom w:val="none" w:sz="0" w:space="0" w:color="auto"/>
                <w:right w:val="none" w:sz="0" w:space="0" w:color="auto"/>
              </w:divBdr>
            </w:div>
            <w:div w:id="155461952">
              <w:marLeft w:val="0"/>
              <w:marRight w:val="0"/>
              <w:marTop w:val="0"/>
              <w:marBottom w:val="0"/>
              <w:divBdr>
                <w:top w:val="none" w:sz="0" w:space="0" w:color="auto"/>
                <w:left w:val="none" w:sz="0" w:space="0" w:color="auto"/>
                <w:bottom w:val="none" w:sz="0" w:space="0" w:color="auto"/>
                <w:right w:val="none" w:sz="0" w:space="0" w:color="auto"/>
              </w:divBdr>
            </w:div>
            <w:div w:id="91554806">
              <w:marLeft w:val="0"/>
              <w:marRight w:val="0"/>
              <w:marTop w:val="0"/>
              <w:marBottom w:val="0"/>
              <w:divBdr>
                <w:top w:val="none" w:sz="0" w:space="0" w:color="auto"/>
                <w:left w:val="none" w:sz="0" w:space="0" w:color="auto"/>
                <w:bottom w:val="none" w:sz="0" w:space="0" w:color="auto"/>
                <w:right w:val="none" w:sz="0" w:space="0" w:color="auto"/>
              </w:divBdr>
            </w:div>
            <w:div w:id="1543244556">
              <w:marLeft w:val="0"/>
              <w:marRight w:val="0"/>
              <w:marTop w:val="0"/>
              <w:marBottom w:val="0"/>
              <w:divBdr>
                <w:top w:val="none" w:sz="0" w:space="0" w:color="auto"/>
                <w:left w:val="none" w:sz="0" w:space="0" w:color="auto"/>
                <w:bottom w:val="none" w:sz="0" w:space="0" w:color="auto"/>
                <w:right w:val="none" w:sz="0" w:space="0" w:color="auto"/>
              </w:divBdr>
            </w:div>
          </w:divsChild>
        </w:div>
        <w:div w:id="1053236292">
          <w:marLeft w:val="0"/>
          <w:marRight w:val="0"/>
          <w:marTop w:val="0"/>
          <w:marBottom w:val="0"/>
          <w:divBdr>
            <w:top w:val="none" w:sz="0" w:space="0" w:color="auto"/>
            <w:left w:val="none" w:sz="0" w:space="0" w:color="auto"/>
            <w:bottom w:val="none" w:sz="0" w:space="0" w:color="auto"/>
            <w:right w:val="none" w:sz="0" w:space="0" w:color="auto"/>
          </w:divBdr>
          <w:divsChild>
            <w:div w:id="1013647385">
              <w:marLeft w:val="0"/>
              <w:marRight w:val="0"/>
              <w:marTop w:val="0"/>
              <w:marBottom w:val="0"/>
              <w:divBdr>
                <w:top w:val="none" w:sz="0" w:space="0" w:color="auto"/>
                <w:left w:val="none" w:sz="0" w:space="0" w:color="auto"/>
                <w:bottom w:val="none" w:sz="0" w:space="0" w:color="auto"/>
                <w:right w:val="none" w:sz="0" w:space="0" w:color="auto"/>
              </w:divBdr>
            </w:div>
            <w:div w:id="3013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42056">
      <w:bodyDiv w:val="1"/>
      <w:marLeft w:val="0"/>
      <w:marRight w:val="0"/>
      <w:marTop w:val="0"/>
      <w:marBottom w:val="0"/>
      <w:divBdr>
        <w:top w:val="none" w:sz="0" w:space="0" w:color="auto"/>
        <w:left w:val="none" w:sz="0" w:space="0" w:color="auto"/>
        <w:bottom w:val="none" w:sz="0" w:space="0" w:color="auto"/>
        <w:right w:val="none" w:sz="0" w:space="0" w:color="auto"/>
      </w:divBdr>
      <w:divsChild>
        <w:div w:id="1397825924">
          <w:marLeft w:val="0"/>
          <w:marRight w:val="0"/>
          <w:marTop w:val="0"/>
          <w:marBottom w:val="0"/>
          <w:divBdr>
            <w:top w:val="none" w:sz="0" w:space="0" w:color="auto"/>
            <w:left w:val="none" w:sz="0" w:space="0" w:color="auto"/>
            <w:bottom w:val="none" w:sz="0" w:space="0" w:color="auto"/>
            <w:right w:val="none" w:sz="0" w:space="0" w:color="auto"/>
          </w:divBdr>
          <w:divsChild>
            <w:div w:id="910191257">
              <w:marLeft w:val="0"/>
              <w:marRight w:val="0"/>
              <w:marTop w:val="0"/>
              <w:marBottom w:val="0"/>
              <w:divBdr>
                <w:top w:val="none" w:sz="0" w:space="0" w:color="auto"/>
                <w:left w:val="none" w:sz="0" w:space="0" w:color="auto"/>
                <w:bottom w:val="none" w:sz="0" w:space="0" w:color="auto"/>
                <w:right w:val="none" w:sz="0" w:space="0" w:color="auto"/>
              </w:divBdr>
            </w:div>
            <w:div w:id="861668149">
              <w:marLeft w:val="0"/>
              <w:marRight w:val="0"/>
              <w:marTop w:val="0"/>
              <w:marBottom w:val="0"/>
              <w:divBdr>
                <w:top w:val="none" w:sz="0" w:space="0" w:color="auto"/>
                <w:left w:val="none" w:sz="0" w:space="0" w:color="auto"/>
                <w:bottom w:val="none" w:sz="0" w:space="0" w:color="auto"/>
                <w:right w:val="none" w:sz="0" w:space="0" w:color="auto"/>
              </w:divBdr>
            </w:div>
            <w:div w:id="958030164">
              <w:marLeft w:val="0"/>
              <w:marRight w:val="0"/>
              <w:marTop w:val="0"/>
              <w:marBottom w:val="0"/>
              <w:divBdr>
                <w:top w:val="none" w:sz="0" w:space="0" w:color="auto"/>
                <w:left w:val="none" w:sz="0" w:space="0" w:color="auto"/>
                <w:bottom w:val="none" w:sz="0" w:space="0" w:color="auto"/>
                <w:right w:val="none" w:sz="0" w:space="0" w:color="auto"/>
              </w:divBdr>
            </w:div>
            <w:div w:id="1298487810">
              <w:marLeft w:val="0"/>
              <w:marRight w:val="0"/>
              <w:marTop w:val="0"/>
              <w:marBottom w:val="0"/>
              <w:divBdr>
                <w:top w:val="none" w:sz="0" w:space="0" w:color="auto"/>
                <w:left w:val="none" w:sz="0" w:space="0" w:color="auto"/>
                <w:bottom w:val="none" w:sz="0" w:space="0" w:color="auto"/>
                <w:right w:val="none" w:sz="0" w:space="0" w:color="auto"/>
              </w:divBdr>
            </w:div>
            <w:div w:id="1830562301">
              <w:marLeft w:val="0"/>
              <w:marRight w:val="0"/>
              <w:marTop w:val="0"/>
              <w:marBottom w:val="0"/>
              <w:divBdr>
                <w:top w:val="none" w:sz="0" w:space="0" w:color="auto"/>
                <w:left w:val="none" w:sz="0" w:space="0" w:color="auto"/>
                <w:bottom w:val="none" w:sz="0" w:space="0" w:color="auto"/>
                <w:right w:val="none" w:sz="0" w:space="0" w:color="auto"/>
              </w:divBdr>
            </w:div>
          </w:divsChild>
        </w:div>
        <w:div w:id="221256352">
          <w:marLeft w:val="0"/>
          <w:marRight w:val="0"/>
          <w:marTop w:val="0"/>
          <w:marBottom w:val="0"/>
          <w:divBdr>
            <w:top w:val="none" w:sz="0" w:space="0" w:color="auto"/>
            <w:left w:val="none" w:sz="0" w:space="0" w:color="auto"/>
            <w:bottom w:val="none" w:sz="0" w:space="0" w:color="auto"/>
            <w:right w:val="none" w:sz="0" w:space="0" w:color="auto"/>
          </w:divBdr>
          <w:divsChild>
            <w:div w:id="676729911">
              <w:marLeft w:val="0"/>
              <w:marRight w:val="0"/>
              <w:marTop w:val="0"/>
              <w:marBottom w:val="0"/>
              <w:divBdr>
                <w:top w:val="none" w:sz="0" w:space="0" w:color="auto"/>
                <w:left w:val="none" w:sz="0" w:space="0" w:color="auto"/>
                <w:bottom w:val="none" w:sz="0" w:space="0" w:color="auto"/>
                <w:right w:val="none" w:sz="0" w:space="0" w:color="auto"/>
              </w:divBdr>
            </w:div>
            <w:div w:id="191754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7092">
      <w:bodyDiv w:val="1"/>
      <w:marLeft w:val="0"/>
      <w:marRight w:val="0"/>
      <w:marTop w:val="0"/>
      <w:marBottom w:val="0"/>
      <w:divBdr>
        <w:top w:val="none" w:sz="0" w:space="0" w:color="auto"/>
        <w:left w:val="none" w:sz="0" w:space="0" w:color="auto"/>
        <w:bottom w:val="none" w:sz="0" w:space="0" w:color="auto"/>
        <w:right w:val="none" w:sz="0" w:space="0" w:color="auto"/>
      </w:divBdr>
      <w:divsChild>
        <w:div w:id="279839846">
          <w:marLeft w:val="0"/>
          <w:marRight w:val="0"/>
          <w:marTop w:val="0"/>
          <w:marBottom w:val="0"/>
          <w:divBdr>
            <w:top w:val="none" w:sz="0" w:space="0" w:color="auto"/>
            <w:left w:val="none" w:sz="0" w:space="0" w:color="auto"/>
            <w:bottom w:val="none" w:sz="0" w:space="0" w:color="auto"/>
            <w:right w:val="none" w:sz="0" w:space="0" w:color="auto"/>
          </w:divBdr>
        </w:div>
        <w:div w:id="965238650">
          <w:marLeft w:val="0"/>
          <w:marRight w:val="0"/>
          <w:marTop w:val="0"/>
          <w:marBottom w:val="0"/>
          <w:divBdr>
            <w:top w:val="none" w:sz="0" w:space="0" w:color="auto"/>
            <w:left w:val="none" w:sz="0" w:space="0" w:color="auto"/>
            <w:bottom w:val="none" w:sz="0" w:space="0" w:color="auto"/>
            <w:right w:val="none" w:sz="0" w:space="0" w:color="auto"/>
          </w:divBdr>
        </w:div>
      </w:divsChild>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 w:id="2040819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hpvtool.healthiertogether.ca/" TargetMode="External"/><Relationship Id="rId18" Type="http://schemas.openxmlformats.org/officeDocument/2006/relationships/hyperlink" Target="https://teachingsexualhealth.ca/teachers/resource/using-a-dental-da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lbertahealthservices.ca/info/page12630.aspx" TargetMode="External"/><Relationship Id="rId7" Type="http://schemas.openxmlformats.org/officeDocument/2006/relationships/webSettings" Target="webSettings.xml"/><Relationship Id="rId12" Type="http://schemas.openxmlformats.org/officeDocument/2006/relationships/hyperlink" Target="https://myhealth.alberta.ca/topic/immunization/pages/hpv-9-vaccine.aspx" TargetMode="External"/><Relationship Id="rId17" Type="http://schemas.openxmlformats.org/officeDocument/2006/relationships/hyperlink" Target="https://teachingsexualhealth.ca/app/uploads/sites/4/HIS_FINAL_2022_Internal-Condom_607528F.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eachingsexualhealth.ca/app/uploads/sites/4/HIS_FINAL_2022_External-Condom_605084F.pdf" TargetMode="External"/><Relationship Id="rId20" Type="http://schemas.openxmlformats.org/officeDocument/2006/relationships/hyperlink" Target="https://screeningforlife.ca/where-to-get-screene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albertaquits.healthiertogether.ca/stages-of-change/"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albertafindadoctor.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lbertaquits.healthiertogether.ca/preparing-to-quit/build-your-quit-plan/" TargetMode="External"/><Relationship Id="rId22" Type="http://schemas.openxmlformats.org/officeDocument/2006/relationships/hyperlink" Target="https://screeningforlife.ca/cervic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5211D0-8BB5-4119-8244-2B50DC93605D}">
  <ds:schemaRefs>
    <ds:schemaRef ds:uri="http://schemas.microsoft.com/sharepoint/v3/contenttype/forms"/>
  </ds:schemaRefs>
</ds:datastoreItem>
</file>

<file path=customXml/itemProps2.xml><?xml version="1.0" encoding="utf-8"?>
<ds:datastoreItem xmlns:ds="http://schemas.openxmlformats.org/officeDocument/2006/customXml" ds:itemID="{8E2896D0-269A-428C-9D6B-748040C88F8E}"/>
</file>

<file path=customXml/itemProps3.xml><?xml version="1.0" encoding="utf-8"?>
<ds:datastoreItem xmlns:ds="http://schemas.openxmlformats.org/officeDocument/2006/customXml" ds:itemID="{867B2E3E-33C0-43E9-AF73-A8C498CBC5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preventing cervical cancer</dc:title>
  <dc:creator>Alberta Health Services</dc:creator>
  <cp:lastModifiedBy>Rebecca Johnson</cp:lastModifiedBy>
  <cp:revision>2</cp:revision>
  <dcterms:created xsi:type="dcterms:W3CDTF">2024-12-23T20:39:00Z</dcterms:created>
  <dcterms:modified xsi:type="dcterms:W3CDTF">2024-12-23T20:39:00Z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