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A96B" w14:textId="74493B65" w:rsidR="00B139EC" w:rsidRPr="00570F10" w:rsidRDefault="00D16B8C" w:rsidP="00594913">
      <w:pPr>
        <w:pStyle w:val="Heading1"/>
        <w:ind w:left="0"/>
        <w:rPr>
          <w:rFonts w:ascii="Public Sans Medium" w:hAnsi="Public Sans Medium"/>
          <w:color w:val="00ADBB"/>
          <w:sz w:val="36"/>
          <w:szCs w:val="36"/>
        </w:rPr>
      </w:pPr>
      <w:r>
        <w:rPr>
          <w:rFonts w:ascii="Public Sans Medium" w:hAnsi="Public Sans Medium"/>
          <w:noProof/>
          <w:color w:val="00ADBB"/>
          <w:sz w:val="36"/>
          <w:szCs w:val="36"/>
        </w:rPr>
        <w:t>Evaluating online health information</w:t>
      </w:r>
    </w:p>
    <w:p w14:paraId="0C546F77" w14:textId="5C5C1678" w:rsidR="002E1B78" w:rsidRPr="002E1B78" w:rsidRDefault="00AE01BA" w:rsidP="00594913">
      <w:pPr>
        <w:spacing w:before="240" w:after="240"/>
        <w:rPr>
          <w:rFonts w:ascii="Public Sans Light" w:hAnsi="Public Sans Light"/>
        </w:rPr>
      </w:pPr>
      <w:r w:rsidRPr="00CD2CFD">
        <w:rPr>
          <w:rFonts w:ascii="Public Sans Light" w:hAnsi="Public Sans Light"/>
          <w:noProof/>
        </w:rPr>
        <w:drawing>
          <wp:anchor distT="0" distB="0" distL="114300" distR="114300" simplePos="0" relativeHeight="251650048" behindDoc="0" locked="0" layoutInCell="1" allowOverlap="1" wp14:anchorId="43A0A99C" wp14:editId="73944DB1">
            <wp:simplePos x="0" y="0"/>
            <wp:positionH relativeFrom="margin">
              <wp:posOffset>2892425</wp:posOffset>
            </wp:positionH>
            <wp:positionV relativeFrom="paragraph">
              <wp:posOffset>10160</wp:posOffset>
            </wp:positionV>
            <wp:extent cx="3673475" cy="2447925"/>
            <wp:effectExtent l="0" t="0" r="3175" b="9525"/>
            <wp:wrapSquare wrapText="bothSides"/>
            <wp:docPr id="812509102" name="Picture 81250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509102" name="Picture 812509102"/>
                    <pic:cNvPicPr/>
                  </pic:nvPicPr>
                  <pic:blipFill>
                    <a:blip r:embed="rId10" cstate="print">
                      <a:extLst>
                        <a:ext uri="{28A0092B-C50C-407E-A947-70E740481C1C}">
                          <a14:useLocalDpi xmlns:a14="http://schemas.microsoft.com/office/drawing/2010/main" val="0"/>
                        </a:ext>
                      </a:extLst>
                    </a:blip>
                    <a:srcRect l="7790" r="7790"/>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2E1B78" w:rsidRPr="002E1B78">
        <w:rPr>
          <w:rFonts w:ascii="Public Sans Light" w:hAnsi="Public Sans Light"/>
        </w:rPr>
        <w:t>Many Canadians go online to search for medical and health-related information. The internet is the first source of information for many people, before even speaking to a doctor or other healthcare provider.</w:t>
      </w:r>
    </w:p>
    <w:p w14:paraId="1E44E41A" w14:textId="77777777" w:rsidR="002E1B78" w:rsidRPr="002E1B78" w:rsidRDefault="002E1B78" w:rsidP="00594913">
      <w:pPr>
        <w:spacing w:before="240" w:after="240"/>
        <w:rPr>
          <w:rFonts w:ascii="Public Sans Light" w:hAnsi="Public Sans Light"/>
        </w:rPr>
      </w:pPr>
      <w:r w:rsidRPr="002E1B78">
        <w:rPr>
          <w:rFonts w:ascii="Public Sans Light" w:hAnsi="Public Sans Light"/>
        </w:rPr>
        <w:t xml:space="preserve">Online health information can have many positive impacts on our health knowledge, </w:t>
      </w:r>
      <w:proofErr w:type="spellStart"/>
      <w:r w:rsidRPr="002E1B78">
        <w:rPr>
          <w:rFonts w:ascii="Public Sans Light" w:hAnsi="Public Sans Light"/>
        </w:rPr>
        <w:t>behaviours</w:t>
      </w:r>
      <w:proofErr w:type="spellEnd"/>
      <w:r w:rsidRPr="002E1B78">
        <w:rPr>
          <w:rFonts w:ascii="Public Sans Light" w:hAnsi="Public Sans Light"/>
        </w:rPr>
        <w:t>, and well-being. Unfortunately, the quality and accuracy of online health information is not consistent, including social media where information quality can be very low.</w:t>
      </w:r>
    </w:p>
    <w:p w14:paraId="53EF71F1" w14:textId="77777777" w:rsidR="002E1B78" w:rsidRPr="002E1B78" w:rsidRDefault="002E1B78" w:rsidP="00594913">
      <w:pPr>
        <w:spacing w:before="240" w:after="240"/>
        <w:rPr>
          <w:rFonts w:ascii="Public Sans Light" w:hAnsi="Public Sans Light"/>
        </w:rPr>
      </w:pPr>
      <w:r w:rsidRPr="002E1B78">
        <w:rPr>
          <w:rFonts w:ascii="Public Sans Light" w:hAnsi="Public Sans Light"/>
        </w:rPr>
        <w:t>Being able to evaluate online health information is an important skill.</w:t>
      </w:r>
    </w:p>
    <w:p w14:paraId="199D7015" w14:textId="4F5CB26A" w:rsidR="00325B48" w:rsidRPr="00535A3F" w:rsidRDefault="002E1B78" w:rsidP="00594913">
      <w:pPr>
        <w:spacing w:before="240" w:after="240"/>
        <w:rPr>
          <w:rFonts w:ascii="Public Sans SemiBold" w:hAnsi="Public Sans SemiBold"/>
          <w:color w:val="6C3B5E"/>
          <w:sz w:val="32"/>
          <w:szCs w:val="32"/>
        </w:rPr>
      </w:pPr>
      <w:r>
        <w:rPr>
          <w:rFonts w:ascii="Public Sans SemiBold" w:hAnsi="Public Sans SemiBold"/>
          <w:color w:val="6C3B5E"/>
          <w:sz w:val="32"/>
          <w:szCs w:val="32"/>
        </w:rPr>
        <w:t>How do I evaluate online health information?</w:t>
      </w:r>
    </w:p>
    <w:p w14:paraId="1A8566EF" w14:textId="77777777" w:rsidR="00D20DBD" w:rsidRPr="00D20DBD" w:rsidRDefault="00D20DBD" w:rsidP="00594913">
      <w:pPr>
        <w:spacing w:before="240" w:after="240"/>
        <w:rPr>
          <w:rFonts w:ascii="Public Sans Light" w:hAnsi="Public Sans Light"/>
        </w:rPr>
      </w:pPr>
      <w:r w:rsidRPr="00D20DBD">
        <w:rPr>
          <w:rFonts w:ascii="Public Sans Light" w:hAnsi="Public Sans Light"/>
        </w:rPr>
        <w:t>Use the steps below to evaluate the health information you find online.</w:t>
      </w:r>
    </w:p>
    <w:p w14:paraId="0ACAA137" w14:textId="77777777" w:rsidR="00D20DBD" w:rsidRPr="00D20DBD" w:rsidRDefault="00D20DBD" w:rsidP="00594913">
      <w:pPr>
        <w:numPr>
          <w:ilvl w:val="0"/>
          <w:numId w:val="44"/>
        </w:numPr>
        <w:spacing w:before="240" w:after="240"/>
        <w:rPr>
          <w:rFonts w:ascii="Public Sans Light" w:hAnsi="Public Sans Light"/>
        </w:rPr>
      </w:pPr>
      <w:r w:rsidRPr="00D20DBD">
        <w:rPr>
          <w:rFonts w:ascii="Public Sans Light" w:hAnsi="Public Sans Light"/>
          <w:b/>
          <w:bCs/>
        </w:rPr>
        <w:t>Check the date</w:t>
      </w:r>
    </w:p>
    <w:p w14:paraId="1A976BE9" w14:textId="77777777" w:rsidR="00D20DBD" w:rsidRPr="00D20DBD" w:rsidRDefault="00D20DBD" w:rsidP="00594913">
      <w:pPr>
        <w:spacing w:before="240" w:after="240"/>
        <w:rPr>
          <w:rFonts w:ascii="Public Sans Light" w:hAnsi="Public Sans Light"/>
        </w:rPr>
      </w:pPr>
      <w:r w:rsidRPr="00D20DBD">
        <w:rPr>
          <w:rFonts w:ascii="Public Sans Light" w:hAnsi="Public Sans Light"/>
        </w:rPr>
        <w:t>Look to see when the website was created or last updated. Health information should be up to date to make sure it is relevant and accurate. Even if the information has not changed, it should be regularly reviewed.</w:t>
      </w:r>
    </w:p>
    <w:p w14:paraId="3E139493" w14:textId="77777777" w:rsidR="00D20DBD" w:rsidRPr="00D20DBD" w:rsidRDefault="00D20DBD" w:rsidP="00594913">
      <w:pPr>
        <w:numPr>
          <w:ilvl w:val="0"/>
          <w:numId w:val="45"/>
        </w:numPr>
        <w:spacing w:before="240" w:after="240"/>
        <w:rPr>
          <w:rFonts w:ascii="Public Sans Light" w:hAnsi="Public Sans Light"/>
        </w:rPr>
      </w:pPr>
      <w:r w:rsidRPr="00D20DBD">
        <w:rPr>
          <w:rFonts w:ascii="Public Sans Light" w:hAnsi="Public Sans Light"/>
          <w:b/>
          <w:bCs/>
        </w:rPr>
        <w:t>Check the author</w:t>
      </w:r>
    </w:p>
    <w:p w14:paraId="10379775" w14:textId="77777777" w:rsidR="00D20DBD" w:rsidRPr="00D20DBD" w:rsidRDefault="00D20DBD" w:rsidP="00594913">
      <w:pPr>
        <w:spacing w:before="240" w:after="240"/>
        <w:rPr>
          <w:rFonts w:ascii="Public Sans Light" w:hAnsi="Public Sans Light"/>
        </w:rPr>
      </w:pPr>
      <w:r w:rsidRPr="00D20DBD">
        <w:rPr>
          <w:rFonts w:ascii="Public Sans Light" w:hAnsi="Public Sans Light"/>
        </w:rPr>
        <w:t>Identify the author to determine if they have the necessary background, experience, or training to accurately discuss the topic. See </w:t>
      </w:r>
      <w:hyperlink r:id="rId11" w:tgtFrame="_blank" w:history="1">
        <w:r w:rsidRPr="00D20DBD">
          <w:rPr>
            <w:rStyle w:val="Hyperlink"/>
            <w:rFonts w:ascii="Public Sans Light" w:hAnsi="Public Sans Light"/>
          </w:rPr>
          <w:t>How to Determine an Author's Credibility</w:t>
        </w:r>
      </w:hyperlink>
      <w:r w:rsidRPr="00D20DBD">
        <w:rPr>
          <w:rFonts w:ascii="Public Sans Light" w:hAnsi="Public Sans Light"/>
        </w:rPr>
        <w:t> for more information.</w:t>
      </w:r>
    </w:p>
    <w:p w14:paraId="3FBA24FE" w14:textId="77777777" w:rsidR="00D20DBD" w:rsidRPr="00D20DBD" w:rsidRDefault="00D20DBD" w:rsidP="00594913">
      <w:pPr>
        <w:numPr>
          <w:ilvl w:val="0"/>
          <w:numId w:val="46"/>
        </w:numPr>
        <w:spacing w:before="240" w:after="240"/>
        <w:rPr>
          <w:rFonts w:ascii="Public Sans Light" w:hAnsi="Public Sans Light"/>
        </w:rPr>
      </w:pPr>
      <w:r w:rsidRPr="00D20DBD">
        <w:rPr>
          <w:rFonts w:ascii="Public Sans Light" w:hAnsi="Public Sans Light"/>
          <w:b/>
          <w:bCs/>
        </w:rPr>
        <w:t>Look for the evidence</w:t>
      </w:r>
    </w:p>
    <w:p w14:paraId="6329F4AB" w14:textId="77777777" w:rsidR="00D20DBD" w:rsidRPr="00D20DBD" w:rsidRDefault="00D20DBD" w:rsidP="00594913">
      <w:pPr>
        <w:spacing w:before="240" w:after="240"/>
        <w:rPr>
          <w:rFonts w:ascii="Public Sans Light" w:hAnsi="Public Sans Light"/>
        </w:rPr>
      </w:pPr>
      <w:r w:rsidRPr="00D20DBD">
        <w:rPr>
          <w:rFonts w:ascii="Public Sans Light" w:hAnsi="Public Sans Light"/>
        </w:rPr>
        <w:t xml:space="preserve">Health information should be based on facts rather than opinion, </w:t>
      </w:r>
      <w:proofErr w:type="spellStart"/>
      <w:r w:rsidRPr="00D20DBD">
        <w:rPr>
          <w:rFonts w:ascii="Public Sans Light" w:hAnsi="Public Sans Light"/>
        </w:rPr>
        <w:t>rumours</w:t>
      </w:r>
      <w:proofErr w:type="spellEnd"/>
      <w:r w:rsidRPr="00D20DBD">
        <w:rPr>
          <w:rFonts w:ascii="Public Sans Light" w:hAnsi="Public Sans Light"/>
        </w:rPr>
        <w:t>, or personal stories. Authors and websites should clearly list their sources, so that you can check the information for yourself.</w:t>
      </w:r>
    </w:p>
    <w:p w14:paraId="5B9C4080" w14:textId="717F3D98" w:rsidR="00D20DBD" w:rsidRPr="00D20DBD" w:rsidRDefault="00D20DBD" w:rsidP="00594913">
      <w:pPr>
        <w:numPr>
          <w:ilvl w:val="0"/>
          <w:numId w:val="47"/>
        </w:numPr>
        <w:spacing w:before="240" w:after="240"/>
        <w:rPr>
          <w:rFonts w:ascii="Public Sans Light" w:hAnsi="Public Sans Light"/>
        </w:rPr>
      </w:pPr>
      <w:r w:rsidRPr="00CD2CFD">
        <w:rPr>
          <w:rFonts w:ascii="Public Sans SemiBold" w:hAnsi="Public Sans SemiBold"/>
          <w:noProof/>
          <w:sz w:val="32"/>
          <w:szCs w:val="32"/>
        </w:rPr>
        <w:lastRenderedPageBreak/>
        <w:drawing>
          <wp:anchor distT="0" distB="0" distL="114300" distR="114300" simplePos="0" relativeHeight="251654144" behindDoc="0" locked="0" layoutInCell="1" allowOverlap="1" wp14:anchorId="067C6C15" wp14:editId="3B506861">
            <wp:simplePos x="0" y="0"/>
            <wp:positionH relativeFrom="page">
              <wp:posOffset>3724275</wp:posOffset>
            </wp:positionH>
            <wp:positionV relativeFrom="paragraph">
              <wp:posOffset>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2" cstate="print">
                      <a:extLst>
                        <a:ext uri="{28A0092B-C50C-407E-A947-70E740481C1C}">
                          <a14:useLocalDpi xmlns:a14="http://schemas.microsoft.com/office/drawing/2010/main" val="0"/>
                        </a:ext>
                      </a:extLst>
                    </a:blip>
                    <a:srcRect t="41" b="41"/>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Pr="00D20DBD">
        <w:rPr>
          <w:rFonts w:ascii="Public Sans Light" w:hAnsi="Public Sans Light"/>
          <w:b/>
          <w:bCs/>
        </w:rPr>
        <w:t>Understand the purpose</w:t>
      </w:r>
    </w:p>
    <w:p w14:paraId="14635C6C" w14:textId="57D84318" w:rsidR="00D20DBD" w:rsidRPr="00D20DBD" w:rsidRDefault="00D20DBD" w:rsidP="00594913">
      <w:pPr>
        <w:spacing w:before="240" w:after="240"/>
        <w:rPr>
          <w:rFonts w:ascii="Public Sans Light" w:hAnsi="Public Sans Light"/>
        </w:rPr>
      </w:pPr>
      <w:r w:rsidRPr="00D20DBD">
        <w:rPr>
          <w:rFonts w:ascii="Public Sans Light" w:hAnsi="Public Sans Light"/>
        </w:rPr>
        <w:t>Read a website's "About Us" page to understand the website's purpose and who runs it. Are they credible and unbiased? Be cautious of websites selling a product. Their information may already be biased, as the goal is to make profit rather than present clear facts. Often product claims are too good to be true.</w:t>
      </w:r>
    </w:p>
    <w:p w14:paraId="42DD609E" w14:textId="2D3408DB" w:rsidR="00D20DBD" w:rsidRPr="00D20DBD" w:rsidRDefault="00D20DBD" w:rsidP="00594913">
      <w:pPr>
        <w:numPr>
          <w:ilvl w:val="0"/>
          <w:numId w:val="48"/>
        </w:numPr>
        <w:spacing w:before="240" w:after="240"/>
        <w:rPr>
          <w:rFonts w:ascii="Public Sans Light" w:hAnsi="Public Sans Light"/>
        </w:rPr>
      </w:pPr>
      <w:r w:rsidRPr="00D20DBD">
        <w:rPr>
          <w:rFonts w:ascii="Public Sans Light" w:hAnsi="Public Sans Light"/>
          <w:b/>
          <w:bCs/>
        </w:rPr>
        <w:t>Be critical of the details</w:t>
      </w:r>
    </w:p>
    <w:p w14:paraId="41D06EE1" w14:textId="2E1B89B9" w:rsidR="00D20DBD" w:rsidRPr="00D20DBD" w:rsidRDefault="00D20DBD" w:rsidP="00594913">
      <w:pPr>
        <w:spacing w:before="240" w:after="240"/>
        <w:rPr>
          <w:rFonts w:ascii="Public Sans Light" w:hAnsi="Public Sans Light"/>
        </w:rPr>
      </w:pPr>
      <w:r w:rsidRPr="00D20DBD">
        <w:rPr>
          <w:rFonts w:ascii="Public Sans Light" w:hAnsi="Public Sans Light"/>
        </w:rPr>
        <w:t>Be skeptical of websites that look outdated, contain broken links, or have spelling and grammar errors. Patient information should be written in plain language, making it easy to follow.</w:t>
      </w:r>
    </w:p>
    <w:p w14:paraId="743A93A3" w14:textId="77777777" w:rsidR="00D20DBD" w:rsidRPr="00D20DBD" w:rsidRDefault="00D20DBD" w:rsidP="00594913">
      <w:pPr>
        <w:numPr>
          <w:ilvl w:val="0"/>
          <w:numId w:val="49"/>
        </w:numPr>
        <w:spacing w:before="240" w:after="240"/>
        <w:rPr>
          <w:rFonts w:ascii="Public Sans Light" w:hAnsi="Public Sans Light"/>
        </w:rPr>
      </w:pPr>
      <w:r w:rsidRPr="00D20DBD">
        <w:rPr>
          <w:rFonts w:ascii="Public Sans Light" w:hAnsi="Public Sans Light"/>
          <w:b/>
          <w:bCs/>
        </w:rPr>
        <w:t>Protect your privacy</w:t>
      </w:r>
    </w:p>
    <w:p w14:paraId="063ED59F" w14:textId="72F53BD9" w:rsidR="00D20DBD" w:rsidRPr="00D20DBD" w:rsidRDefault="00D20DBD" w:rsidP="00594913">
      <w:pPr>
        <w:spacing w:before="240" w:after="240"/>
        <w:rPr>
          <w:rFonts w:ascii="Public Sans Light" w:hAnsi="Public Sans Light"/>
        </w:rPr>
      </w:pPr>
      <w:r w:rsidRPr="00D20DBD">
        <w:rPr>
          <w:rFonts w:ascii="Public Sans Light" w:hAnsi="Public Sans Light"/>
        </w:rPr>
        <w:t>Be careful when sharing your personal information. Look for a privacy policy to find out how and why your information is being used, stored, or shared.</w:t>
      </w:r>
    </w:p>
    <w:p w14:paraId="3395DC8D" w14:textId="3EFA00C1" w:rsidR="00D20DBD" w:rsidRPr="00D20DBD" w:rsidRDefault="00D20DBD" w:rsidP="00594913">
      <w:pPr>
        <w:spacing w:before="240" w:after="240"/>
        <w:rPr>
          <w:rFonts w:ascii="Public Sans Light" w:hAnsi="Public Sans Light"/>
        </w:rPr>
      </w:pPr>
      <w:r w:rsidRPr="00D20DBD">
        <w:rPr>
          <w:rFonts w:ascii="Public Sans Light" w:hAnsi="Public Sans Light"/>
        </w:rPr>
        <w:t>You should carefully consider the source of the information you find on the internet and discuss that health information with your healthcare provider.</w:t>
      </w:r>
    </w:p>
    <w:p w14:paraId="236C1E69" w14:textId="76242691" w:rsidR="00496548" w:rsidRDefault="00D20DBD" w:rsidP="00594913">
      <w:pPr>
        <w:spacing w:before="240" w:after="240"/>
        <w:rPr>
          <w:rFonts w:ascii="Public Sans Light" w:hAnsi="Public Sans Light"/>
        </w:rPr>
      </w:pPr>
      <w:r w:rsidRPr="00D20DBD">
        <w:rPr>
          <w:rFonts w:ascii="Public Sans Light" w:hAnsi="Public Sans Light"/>
        </w:rPr>
        <w:t>Learn more about evaluating online health information from </w:t>
      </w:r>
      <w:hyperlink r:id="rId13" w:tgtFrame="_blank" w:history="1">
        <w:r w:rsidRPr="00D20DBD">
          <w:rPr>
            <w:rStyle w:val="Hyperlink"/>
            <w:rFonts w:ascii="Public Sans Light" w:hAnsi="Public Sans Light"/>
          </w:rPr>
          <w:t>Alberta Health Services Knowledge Resource Service</w:t>
        </w:r>
      </w:hyperlink>
      <w:r w:rsidRPr="00D20DBD">
        <w:rPr>
          <w:rFonts w:ascii="Public Sans Light" w:hAnsi="Public Sans Light"/>
        </w:rPr>
        <w:t>.</w:t>
      </w:r>
    </w:p>
    <w:p w14:paraId="7AA3CA34" w14:textId="732B73A2" w:rsidR="00BE4906" w:rsidRPr="00CD2CFD" w:rsidRDefault="00D20DBD" w:rsidP="00594913">
      <w:pPr>
        <w:spacing w:before="240" w:after="240"/>
        <w:rPr>
          <w:rFonts w:ascii="Public Sans SemiBold" w:hAnsi="Public Sans SemiBold"/>
          <w:sz w:val="32"/>
          <w:szCs w:val="32"/>
        </w:rPr>
      </w:pPr>
      <w:r>
        <w:rPr>
          <w:rFonts w:ascii="Public Sans SemiBold" w:hAnsi="Public Sans SemiBold"/>
          <w:color w:val="6C3B5E"/>
          <w:sz w:val="32"/>
          <w:szCs w:val="32"/>
        </w:rPr>
        <w:t>Misinformation and disinformation</w:t>
      </w:r>
    </w:p>
    <w:p w14:paraId="336E2BB5" w14:textId="77777777" w:rsidR="001D0856" w:rsidRPr="001D0856" w:rsidRDefault="001D0856" w:rsidP="00594913">
      <w:pPr>
        <w:pStyle w:val="BodyText"/>
        <w:spacing w:line="240" w:lineRule="auto"/>
        <w:ind w:left="0"/>
        <w:rPr>
          <w:rFonts w:ascii="Public Sans Light" w:hAnsi="Public Sans Light"/>
        </w:rPr>
      </w:pPr>
      <w:r w:rsidRPr="001D0856">
        <w:rPr>
          <w:rFonts w:ascii="Public Sans Light" w:hAnsi="Public Sans Light"/>
        </w:rPr>
        <w:t>Finding information online is faster and easier than ever before. While the information you find online can often be helpful and trustworthy, it is important to keep in mind that the internet also allows for rapid and widespread distribution of false and misleading information.</w:t>
      </w:r>
    </w:p>
    <w:p w14:paraId="248F8E8E" w14:textId="77777777" w:rsidR="001D0856" w:rsidRPr="001D0856" w:rsidRDefault="001D0856" w:rsidP="00594913">
      <w:pPr>
        <w:pStyle w:val="BodyText"/>
        <w:spacing w:line="240" w:lineRule="auto"/>
        <w:ind w:left="0"/>
        <w:rPr>
          <w:rFonts w:ascii="Public Sans Light" w:hAnsi="Public Sans Light"/>
        </w:rPr>
      </w:pPr>
      <w:r w:rsidRPr="001D0856">
        <w:rPr>
          <w:rFonts w:ascii="Public Sans Light" w:hAnsi="Public Sans Light"/>
        </w:rPr>
        <w:t>As you look online for health information, you need to watch for both misinformation and disinformation.</w:t>
      </w:r>
    </w:p>
    <w:p w14:paraId="325CA239" w14:textId="77777777" w:rsidR="001D0856" w:rsidRPr="001D0856" w:rsidRDefault="001D0856" w:rsidP="00594913">
      <w:pPr>
        <w:pStyle w:val="BodyText"/>
        <w:numPr>
          <w:ilvl w:val="0"/>
          <w:numId w:val="50"/>
        </w:numPr>
        <w:spacing w:line="240" w:lineRule="auto"/>
        <w:rPr>
          <w:rFonts w:ascii="Public Sans Light" w:hAnsi="Public Sans Light"/>
        </w:rPr>
      </w:pPr>
      <w:r w:rsidRPr="001D0856">
        <w:rPr>
          <w:rFonts w:ascii="Public Sans Light" w:hAnsi="Public Sans Light"/>
        </w:rPr>
        <w:t>Misinformation is inaccurate information. In other words, it means getting the facts wrong.</w:t>
      </w:r>
    </w:p>
    <w:p w14:paraId="0A01CDB3" w14:textId="6BFB3ED8" w:rsidR="00594913" w:rsidRPr="001D0856" w:rsidRDefault="001D0856" w:rsidP="00594913">
      <w:pPr>
        <w:pStyle w:val="BodyText"/>
        <w:numPr>
          <w:ilvl w:val="0"/>
          <w:numId w:val="50"/>
        </w:numPr>
        <w:spacing w:line="240" w:lineRule="auto"/>
        <w:rPr>
          <w:rFonts w:ascii="Public Sans Light" w:hAnsi="Public Sans Light"/>
        </w:rPr>
      </w:pPr>
      <w:r w:rsidRPr="001D0856">
        <w:rPr>
          <w:rFonts w:ascii="Public Sans Light" w:hAnsi="Public Sans Light"/>
        </w:rPr>
        <w:t>Disinformation is false information that is deliberately meant to mislead.</w:t>
      </w:r>
    </w:p>
    <w:p w14:paraId="0A41C274" w14:textId="5861900E" w:rsidR="001D0856" w:rsidRDefault="001D0856" w:rsidP="00594913">
      <w:pPr>
        <w:spacing w:before="240" w:after="240"/>
        <w:rPr>
          <w:rFonts w:ascii="Public Sans SemiBold" w:hAnsi="Public Sans SemiBold"/>
          <w:color w:val="6C3B5E"/>
          <w:sz w:val="32"/>
          <w:szCs w:val="32"/>
        </w:rPr>
      </w:pPr>
      <w:r>
        <w:rPr>
          <w:rFonts w:ascii="Public Sans SemiBold" w:hAnsi="Public Sans SemiBold"/>
          <w:color w:val="6C3B5E"/>
          <w:sz w:val="32"/>
          <w:szCs w:val="32"/>
        </w:rPr>
        <w:t>Getting help</w:t>
      </w:r>
    </w:p>
    <w:p w14:paraId="20A6DA68" w14:textId="77777777" w:rsidR="00594913" w:rsidRDefault="00594913" w:rsidP="00594913">
      <w:pPr>
        <w:pStyle w:val="NormalWeb"/>
        <w:shd w:val="clear" w:color="auto" w:fill="FFFFFF"/>
        <w:spacing w:before="0" w:beforeAutospacing="0" w:after="240" w:afterAutospacing="0"/>
        <w:rPr>
          <w:rFonts w:ascii="Verdana" w:eastAsia="Times New Roman" w:hAnsi="Verdana" w:cs="Times New Roman"/>
          <w:color w:val="000000"/>
          <w:sz w:val="21"/>
          <w:szCs w:val="21"/>
        </w:rPr>
      </w:pPr>
      <w:r>
        <w:rPr>
          <w:rFonts w:ascii="Verdana" w:hAnsi="Verdana"/>
          <w:color w:val="000000"/>
          <w:sz w:val="21"/>
          <w:szCs w:val="21"/>
        </w:rPr>
        <w:t>Alberta Health Services Knowledge Resource Service library staff are available at healthcare facilities across the province. They can work with you to help you find and evaluate online health information.</w:t>
      </w:r>
    </w:p>
    <w:p w14:paraId="3C159E06" w14:textId="77777777" w:rsidR="00594913" w:rsidRDefault="00594913" w:rsidP="00594913">
      <w:pPr>
        <w:pStyle w:val="NormalWeb"/>
        <w:shd w:val="clear" w:color="auto" w:fill="FFFFFF"/>
        <w:spacing w:before="0" w:beforeAutospacing="0" w:after="0" w:afterAutospacing="0"/>
        <w:rPr>
          <w:rFonts w:ascii="Verdana" w:hAnsi="Verdana"/>
          <w:color w:val="000000"/>
          <w:sz w:val="21"/>
          <w:szCs w:val="21"/>
        </w:rPr>
      </w:pPr>
      <w:r>
        <w:rPr>
          <w:rFonts w:ascii="Verdana" w:hAnsi="Verdana"/>
          <w:color w:val="000000"/>
          <w:sz w:val="21"/>
          <w:szCs w:val="21"/>
        </w:rPr>
        <w:t>The Knowledge Resource Service also offers a free online course for patients and caregivers on evaluating online health information. Find more information and register at: </w:t>
      </w:r>
      <w:hyperlink r:id="rId14" w:tgtFrame="_blank" w:history="1">
        <w:r>
          <w:rPr>
            <w:rStyle w:val="Hyperlink"/>
            <w:rFonts w:ascii="Verdana" w:hAnsi="Verdana"/>
            <w:color w:val="005072"/>
            <w:sz w:val="21"/>
            <w:szCs w:val="21"/>
          </w:rPr>
          <w:t>krs.ahs.ca/patients/</w:t>
        </w:r>
        <w:proofErr w:type="spellStart"/>
        <w:r>
          <w:rPr>
            <w:rStyle w:val="Hyperlink"/>
            <w:rFonts w:ascii="Verdana" w:hAnsi="Verdana"/>
            <w:color w:val="005072"/>
            <w:sz w:val="21"/>
            <w:szCs w:val="21"/>
          </w:rPr>
          <w:t>evaluatingohi</w:t>
        </w:r>
        <w:proofErr w:type="spellEnd"/>
      </w:hyperlink>
      <w:r>
        <w:rPr>
          <w:rFonts w:ascii="Verdana" w:hAnsi="Verdana"/>
          <w:color w:val="000000"/>
          <w:sz w:val="21"/>
          <w:szCs w:val="21"/>
        </w:rPr>
        <w:t>.</w:t>
      </w:r>
    </w:p>
    <w:p w14:paraId="726C8484" w14:textId="77777777" w:rsidR="00496548" w:rsidRDefault="00496548" w:rsidP="00594913">
      <w:pPr>
        <w:pStyle w:val="BodyText"/>
        <w:spacing w:line="240" w:lineRule="auto"/>
        <w:ind w:left="0"/>
        <w:rPr>
          <w:sz w:val="20"/>
          <w:szCs w:val="20"/>
        </w:rPr>
      </w:pPr>
    </w:p>
    <w:p w14:paraId="42BAEEA4" w14:textId="77777777" w:rsidR="00496548" w:rsidRDefault="00496548" w:rsidP="00594913">
      <w:pPr>
        <w:pStyle w:val="BodyText"/>
        <w:spacing w:line="240" w:lineRule="auto"/>
        <w:ind w:left="0"/>
        <w:rPr>
          <w:sz w:val="20"/>
          <w:szCs w:val="20"/>
        </w:rPr>
      </w:pPr>
    </w:p>
    <w:p w14:paraId="00CE157C" w14:textId="77777777" w:rsidR="00496548" w:rsidRDefault="00496548" w:rsidP="00594913">
      <w:pPr>
        <w:pStyle w:val="BodyText"/>
        <w:spacing w:line="240" w:lineRule="auto"/>
        <w:ind w:left="0"/>
        <w:rPr>
          <w:sz w:val="20"/>
          <w:szCs w:val="20"/>
        </w:rPr>
      </w:pPr>
    </w:p>
    <w:p w14:paraId="0AA340B2" w14:textId="77777777" w:rsidR="00496548" w:rsidRDefault="00496548" w:rsidP="00594913">
      <w:pPr>
        <w:pStyle w:val="BodyText"/>
        <w:spacing w:line="240" w:lineRule="auto"/>
        <w:ind w:left="0"/>
        <w:rPr>
          <w:sz w:val="20"/>
          <w:szCs w:val="20"/>
        </w:rPr>
      </w:pPr>
    </w:p>
    <w:p w14:paraId="712455B6" w14:textId="77777777" w:rsidR="00496548" w:rsidRDefault="00496548" w:rsidP="00594913">
      <w:pPr>
        <w:pStyle w:val="BodyText"/>
        <w:spacing w:line="240" w:lineRule="auto"/>
        <w:ind w:left="0"/>
        <w:rPr>
          <w:sz w:val="20"/>
          <w:szCs w:val="20"/>
        </w:rPr>
      </w:pPr>
    </w:p>
    <w:p w14:paraId="149ACF71" w14:textId="77777777" w:rsidR="00496548" w:rsidRDefault="00496548" w:rsidP="00594913">
      <w:pPr>
        <w:pStyle w:val="BodyText"/>
        <w:spacing w:line="240" w:lineRule="auto"/>
        <w:ind w:left="0"/>
        <w:rPr>
          <w:sz w:val="20"/>
          <w:szCs w:val="20"/>
        </w:rPr>
      </w:pPr>
    </w:p>
    <w:p w14:paraId="1E69C669" w14:textId="1214EF01" w:rsidR="006757BC" w:rsidRDefault="006757BC" w:rsidP="00594913">
      <w:pPr>
        <w:pStyle w:val="BodyText"/>
        <w:spacing w:line="240" w:lineRule="auto"/>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1C429FE4">
                <wp:simplePos x="0" y="0"/>
                <wp:positionH relativeFrom="column">
                  <wp:posOffset>-276225</wp:posOffset>
                </wp:positionH>
                <wp:positionV relativeFrom="paragraph">
                  <wp:posOffset>73660</wp:posOffset>
                </wp:positionV>
                <wp:extent cx="6600825" cy="4159250"/>
                <wp:effectExtent l="0" t="0" r="28575" b="0"/>
                <wp:wrapNone/>
                <wp:docPr id="730871709" name="Group 2"/>
                <wp:cNvGraphicFramePr/>
                <a:graphic xmlns:a="http://schemas.openxmlformats.org/drawingml/2006/main">
                  <a:graphicData uri="http://schemas.microsoft.com/office/word/2010/wordprocessingGroup">
                    <wpg:wgp>
                      <wpg:cNvGrpSpPr/>
                      <wpg:grpSpPr>
                        <a:xfrm>
                          <a:off x="0" y="0"/>
                          <a:ext cx="6600825" cy="4159250"/>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If you would like to be added to the distribution list for these articles, please email: </w:t>
                              </w:r>
                              <w:r w:rsidRPr="00B270E6">
                                <w:rPr>
                                  <w:rFonts w:ascii="Public Sans Light" w:hAnsi="Public Sans Light"/>
                                  <w:b/>
                                  <w:bCs/>
                                  <w:szCs w:val="22"/>
                                </w:rPr>
                                <w:t>rebecca.johnson2@ahs.ca</w:t>
                              </w:r>
                              <w:r w:rsidRPr="00B270E6">
                                <w:rPr>
                                  <w:rFonts w:ascii="Public Sans Light" w:hAnsi="Public Sans Light"/>
                                  <w:szCs w:val="22"/>
                                </w:rPr>
                                <w:t xml:space="preserve">. You will receive a monthly email containing articles for the </w:t>
                              </w:r>
                              <w:r w:rsidRPr="00B270E6">
                                <w:rPr>
                                  <w:rFonts w:ascii="Public Sans Light" w:hAnsi="Public Sans Light"/>
                                  <w:szCs w:val="22"/>
                                </w:rPr>
                                <w:br/>
                                <w:t>upcoming four weeks.</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1.75pt;margin-top:5.8pt;width:519.75pt;height:327.5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Text Box 2" o:sp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2E0CB2F6" w14:textId="77777777"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If you would like to be added to the distribution list for these articles, please email: </w:t>
                        </w:r>
                        <w:r w:rsidRPr="00B270E6">
                          <w:rPr>
                            <w:rFonts w:ascii="Public Sans Light" w:hAnsi="Public Sans Light"/>
                            <w:b/>
                            <w:bCs/>
                            <w:szCs w:val="22"/>
                          </w:rPr>
                          <w:t>rebecca.johnson2@ahs.ca</w:t>
                        </w:r>
                        <w:r w:rsidRPr="00B270E6">
                          <w:rPr>
                            <w:rFonts w:ascii="Public Sans Light" w:hAnsi="Public Sans Light"/>
                            <w:szCs w:val="22"/>
                          </w:rPr>
                          <w:t xml:space="preserve">. You will receive a monthly email containing articles for the </w:t>
                        </w:r>
                        <w:r w:rsidRPr="00B270E6">
                          <w:rPr>
                            <w:rFonts w:ascii="Public Sans Light" w:hAnsi="Public Sans Light"/>
                            <w:szCs w:val="22"/>
                          </w:rPr>
                          <w:br/>
                          <w:t>upcoming four weeks.</w:t>
                        </w:r>
                      </w:p>
                      <w:p w14:paraId="53E8C9BC" w14:textId="6BB95441" w:rsidR="001816D1" w:rsidRDefault="001816D1"/>
                    </w:txbxContent>
                  </v:textbox>
                </v:shape>
              </v:group>
            </w:pict>
          </mc:Fallback>
        </mc:AlternateContent>
      </w:r>
    </w:p>
    <w:p w14:paraId="6232ABA5" w14:textId="31BB6040" w:rsidR="006757BC" w:rsidRDefault="006757BC" w:rsidP="00594913">
      <w:pPr>
        <w:pStyle w:val="BodyText"/>
        <w:spacing w:line="240" w:lineRule="auto"/>
        <w:ind w:left="0"/>
        <w:rPr>
          <w:sz w:val="20"/>
          <w:szCs w:val="20"/>
        </w:rPr>
      </w:pPr>
    </w:p>
    <w:p w14:paraId="7062B309" w14:textId="60509232" w:rsidR="006757BC" w:rsidRDefault="006757BC" w:rsidP="00594913">
      <w:pPr>
        <w:pStyle w:val="BodyText"/>
        <w:spacing w:line="240" w:lineRule="auto"/>
        <w:ind w:left="0"/>
        <w:rPr>
          <w:sz w:val="20"/>
          <w:szCs w:val="20"/>
        </w:rPr>
      </w:pPr>
    </w:p>
    <w:p w14:paraId="3545A0EA" w14:textId="54BCA0B9" w:rsidR="006757BC" w:rsidRDefault="006757BC" w:rsidP="00594913">
      <w:pPr>
        <w:pStyle w:val="BodyText"/>
        <w:spacing w:line="240" w:lineRule="auto"/>
        <w:ind w:left="0"/>
        <w:rPr>
          <w:sz w:val="20"/>
          <w:szCs w:val="20"/>
        </w:rPr>
      </w:pPr>
    </w:p>
    <w:p w14:paraId="323322FB" w14:textId="755BBA7C" w:rsidR="006757BC" w:rsidRDefault="006757BC" w:rsidP="00594913">
      <w:pPr>
        <w:pStyle w:val="BodyText"/>
        <w:spacing w:line="240" w:lineRule="auto"/>
        <w:ind w:left="0"/>
        <w:rPr>
          <w:sz w:val="20"/>
          <w:szCs w:val="20"/>
        </w:rPr>
      </w:pPr>
    </w:p>
    <w:p w14:paraId="0083996B" w14:textId="6C56D13E" w:rsidR="006757BC" w:rsidRDefault="006757BC" w:rsidP="00594913">
      <w:pPr>
        <w:pStyle w:val="BodyText"/>
        <w:spacing w:line="240" w:lineRule="auto"/>
        <w:ind w:left="0"/>
        <w:rPr>
          <w:sz w:val="20"/>
          <w:szCs w:val="20"/>
        </w:rPr>
      </w:pPr>
    </w:p>
    <w:p w14:paraId="23318E40" w14:textId="2DE10FF8" w:rsidR="006757BC" w:rsidRDefault="006757BC" w:rsidP="00594913">
      <w:pPr>
        <w:pStyle w:val="BodyText"/>
        <w:spacing w:line="240" w:lineRule="auto"/>
        <w:ind w:left="0"/>
        <w:rPr>
          <w:sz w:val="20"/>
          <w:szCs w:val="20"/>
        </w:rPr>
      </w:pPr>
    </w:p>
    <w:p w14:paraId="0D2B0548" w14:textId="3FEF6E7B" w:rsidR="00534809" w:rsidRDefault="00534809" w:rsidP="00594913">
      <w:pPr>
        <w:pStyle w:val="BodyText"/>
        <w:spacing w:line="240" w:lineRule="auto"/>
        <w:ind w:left="0"/>
        <w:rPr>
          <w:sz w:val="20"/>
          <w:szCs w:val="20"/>
        </w:rPr>
      </w:pPr>
    </w:p>
    <w:p w14:paraId="43E72C32" w14:textId="5BD90AE3" w:rsidR="00534809" w:rsidRPr="0030588F" w:rsidRDefault="00534809" w:rsidP="00594913">
      <w:pPr>
        <w:pStyle w:val="BodyText"/>
        <w:spacing w:line="240" w:lineRule="auto"/>
        <w:ind w:left="0"/>
        <w:rPr>
          <w:sz w:val="20"/>
          <w:szCs w:val="20"/>
        </w:rPr>
      </w:pPr>
    </w:p>
    <w:sectPr w:rsidR="00534809" w:rsidRPr="0030588F" w:rsidSect="0030588F">
      <w:headerReference w:type="default" r:id="rId15"/>
      <w:footerReference w:type="default" r:id="rId16"/>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153D1" w14:textId="77777777" w:rsidR="00247760" w:rsidRDefault="00247760">
      <w:r>
        <w:separator/>
      </w:r>
    </w:p>
  </w:endnote>
  <w:endnote w:type="continuationSeparator" w:id="0">
    <w:p w14:paraId="52D644C3" w14:textId="77777777" w:rsidR="00247760" w:rsidRDefault="0024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Public Sans Medium">
    <w:panose1 w:val="00000000000000000000"/>
    <w:charset w:val="00"/>
    <w:family w:val="modern"/>
    <w:notTrueType/>
    <w:pitch w:val="variable"/>
    <w:sig w:usb0="A00000FF" w:usb1="4000205B" w:usb2="00000000" w:usb3="00000000" w:csb0="00000193" w:csb1="00000000"/>
  </w:font>
  <w:font w:name="Public Sans Light">
    <w:panose1 w:val="00000000000000000000"/>
    <w:charset w:val="00"/>
    <w:family w:val="modern"/>
    <w:notTrueType/>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5AA" w14:textId="1B182600" w:rsidR="007D7D1D" w:rsidRPr="00455359" w:rsidRDefault="007D7D1D" w:rsidP="007D7D1D">
    <w:pPr>
      <w:pStyle w:val="Footer"/>
      <w:tabs>
        <w:tab w:val="clear" w:pos="4680"/>
        <w:tab w:val="clear" w:pos="9360"/>
        <w:tab w:val="left" w:pos="8340"/>
      </w:tabs>
      <w:rPr>
        <w:rFonts w:ascii="Public Sans Light" w:eastAsiaTheme="minorEastAsia" w:hAnsi="Public Sans Light" w:cstheme="minorBidi"/>
        <w:color w:val="000000" w:themeColor="text1"/>
        <w:sz w:val="18"/>
        <w:szCs w:val="18"/>
      </w:rPr>
    </w:pPr>
    <w:bookmarkStart w:id="0" w:name="_Hlk188520281"/>
    <w:bookmarkStart w:id="1" w:name="_Hlk188520282"/>
    <w:bookmarkStart w:id="2" w:name="_Hlk188520359"/>
    <w:bookmarkStart w:id="3" w:name="_Hlk188520360"/>
    <w:r>
      <w:rPr>
        <w:noProof/>
      </w:rPr>
      <w:drawing>
        <wp:anchor distT="0" distB="0" distL="0" distR="0" simplePos="0" relativeHeight="251656192" behindDoc="1" locked="0" layoutInCell="1" allowOverlap="1" wp14:anchorId="01993A61" wp14:editId="29633A94">
          <wp:simplePos x="0" y="0"/>
          <wp:positionH relativeFrom="page">
            <wp:posOffset>6140450</wp:posOffset>
          </wp:positionH>
          <wp:positionV relativeFrom="page">
            <wp:posOffset>8958580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r w:rsidRPr="00455359">
      <w:rPr>
        <w:rFonts w:ascii="Public Sans Light" w:eastAsiaTheme="minorEastAsia" w:hAnsi="Public Sans Light" w:cstheme="minorBidi"/>
        <w:color w:val="000000" w:themeColor="text1"/>
        <w:sz w:val="18"/>
        <w:szCs w:val="18"/>
      </w:rPr>
      <w:t>Date</w:t>
    </w:r>
    <w:r>
      <w:rPr>
        <w:rFonts w:ascii="Public Sans Light" w:eastAsiaTheme="minorEastAsia" w:hAnsi="Public Sans Light" w:cstheme="minorBidi"/>
        <w:color w:val="000000" w:themeColor="text1"/>
        <w:sz w:val="18"/>
        <w:szCs w:val="18"/>
      </w:rPr>
      <w:t xml:space="preserve"> of proposed publication</w:t>
    </w:r>
    <w:r w:rsidRPr="00455359">
      <w:rPr>
        <w:rFonts w:ascii="Public Sans Light" w:eastAsiaTheme="minorEastAsia" w:hAnsi="Public Sans Light" w:cstheme="minorBidi"/>
        <w:color w:val="000000" w:themeColor="text1"/>
        <w:sz w:val="18"/>
        <w:szCs w:val="18"/>
      </w:rPr>
      <w:t>:</w:t>
    </w:r>
    <w:r>
      <w:rPr>
        <w:rFonts w:ascii="Public Sans Light" w:eastAsiaTheme="minorEastAsia" w:hAnsi="Public Sans Light" w:cstheme="minorBidi"/>
        <w:color w:val="000000" w:themeColor="text1"/>
        <w:sz w:val="18"/>
        <w:szCs w:val="18"/>
      </w:rPr>
      <w:t xml:space="preserve"> </w:t>
    </w:r>
    <w:r w:rsidR="00AA548E">
      <w:rPr>
        <w:rFonts w:ascii="Public Sans Light" w:eastAsiaTheme="minorEastAsia" w:hAnsi="Public Sans Light" w:cstheme="minorBidi"/>
        <w:color w:val="000000" w:themeColor="text1"/>
        <w:sz w:val="18"/>
        <w:szCs w:val="18"/>
      </w:rPr>
      <w:t xml:space="preserve">March </w:t>
    </w:r>
    <w:r w:rsidR="00594913">
      <w:rPr>
        <w:rFonts w:ascii="Public Sans Light" w:eastAsiaTheme="minorEastAsia" w:hAnsi="Public Sans Light" w:cstheme="minorBidi"/>
        <w:color w:val="000000" w:themeColor="text1"/>
        <w:sz w:val="18"/>
        <w:szCs w:val="18"/>
      </w:rPr>
      <w:t>31</w:t>
    </w:r>
    <w:r>
      <w:rPr>
        <w:rFonts w:ascii="Public Sans Light" w:eastAsiaTheme="minorEastAsia" w:hAnsi="Public Sans Light" w:cstheme="minorBidi"/>
        <w:color w:val="000000" w:themeColor="text1"/>
        <w:sz w:val="18"/>
        <w:szCs w:val="18"/>
      </w:rPr>
      <w:t>, 2025</w:t>
    </w:r>
  </w:p>
  <w:p w14:paraId="6BC79742" w14:textId="32C75F87" w:rsidR="007D7D1D" w:rsidRPr="00455359" w:rsidRDefault="007D7D1D" w:rsidP="007D7D1D">
    <w:pPr>
      <w:pStyle w:val="Footer"/>
      <w:tabs>
        <w:tab w:val="clear" w:pos="4680"/>
        <w:tab w:val="clear" w:pos="9360"/>
        <w:tab w:val="left" w:pos="8340"/>
      </w:tabs>
      <w:rPr>
        <w:sz w:val="20"/>
      </w:rPr>
    </w:pPr>
    <w:r>
      <w:rPr>
        <w:rFonts w:ascii="Public Sans Light" w:eastAsiaTheme="minorEastAsia" w:hAnsi="Public Sans Light" w:cstheme="minorBidi"/>
        <w:color w:val="000000" w:themeColor="text1"/>
        <w:sz w:val="18"/>
        <w:szCs w:val="18"/>
      </w:rPr>
      <w:t>Created by:</w:t>
    </w:r>
    <w:bookmarkEnd w:id="0"/>
    <w:bookmarkEnd w:id="1"/>
    <w:bookmarkEnd w:id="2"/>
    <w:bookmarkEnd w:id="3"/>
    <w:r>
      <w:rPr>
        <w:rFonts w:ascii="Public Sans Light" w:eastAsiaTheme="minorEastAsia" w:hAnsi="Public Sans Light" w:cstheme="minorBidi"/>
        <w:color w:val="000000" w:themeColor="text1"/>
        <w:sz w:val="18"/>
        <w:szCs w:val="18"/>
      </w:rPr>
      <w:t xml:space="preserve"> AHS</w:t>
    </w:r>
  </w:p>
  <w:p w14:paraId="617A65E2" w14:textId="63098823" w:rsidR="0079091E" w:rsidRPr="005D2F39" w:rsidRDefault="0079091E" w:rsidP="005D2F39">
    <w:pPr>
      <w:pStyle w:val="Footer"/>
      <w:tabs>
        <w:tab w:val="clear" w:pos="4680"/>
        <w:tab w:val="clear" w:pos="9360"/>
        <w:tab w:val="left" w:pos="83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C0CEA" w14:textId="77777777" w:rsidR="00247760" w:rsidRDefault="00247760">
      <w:r>
        <w:separator/>
      </w:r>
    </w:p>
  </w:footnote>
  <w:footnote w:type="continuationSeparator" w:id="0">
    <w:p w14:paraId="51226D8F" w14:textId="77777777" w:rsidR="00247760" w:rsidRDefault="00247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368F" w14:textId="3BABE8B9" w:rsidR="00B139EC" w:rsidRDefault="00D20A6D">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4B6EB764" wp14:editId="4D0BE23D">
              <wp:simplePos x="0" y="0"/>
              <wp:positionH relativeFrom="margin">
                <wp:align>center</wp:align>
              </wp:positionH>
              <wp:positionV relativeFrom="page">
                <wp:posOffset>135255</wp:posOffset>
              </wp:positionV>
              <wp:extent cx="6858000" cy="795528"/>
              <wp:effectExtent l="0" t="0" r="0" b="5080"/>
              <wp:wrapNone/>
              <wp:docPr id="1608701232" name="Rectangle: Top Corners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795528"/>
                      </a:xfrm>
                      <a:prstGeom prst="round2SameRect">
                        <a:avLst/>
                      </a:prstGeom>
                      <a:solidFill>
                        <a:srgbClr val="00ADBB"/>
                      </a:solidFill>
                      <a:ln w="12700" cap="flat" cmpd="sng" algn="ctr">
                        <a:noFill/>
                        <a:prstDash val="solid"/>
                        <a:miter lim="800000"/>
                      </a:ln>
                      <a:effectLst/>
                    </wps:spPr>
                    <wps:txb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B764" id="Rectangle: Top Corners Rounded 4" o:spid="_x0000_s1029" style="position:absolute;left:0;text-align:left;margin-left:0;margin-top:10.65pt;width:540pt;height:6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858000,7955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" adj="-11796480,,5400" path="m132591,l6725409,v73228,,132591,59363,132591,132591l6858000,795528r,l,795528r,l,132591c,59363,59363,,132591,xe" fillcolor="#00adbb" stroked="f" strokeweight="1pt">
              <v:stroke joinstyle="miter"/>
              <v:formulas/>
              <v:path arrowok="t" o:connecttype="custom" o:connectlocs="132591,0;6725409,0;6858000,132591;6858000,795528;6858000,795528;0,795528;0,795528;0,132591;132591,0" o:connectangles="0,0,0,0,0,0,0,0,0" textboxrect="0,0,6858000,795528"/>
              <v:textbo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6D7"/>
    <w:multiLevelType w:val="multilevel"/>
    <w:tmpl w:val="A53A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77F86"/>
    <w:multiLevelType w:val="multilevel"/>
    <w:tmpl w:val="3B96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03343"/>
    <w:multiLevelType w:val="hybridMultilevel"/>
    <w:tmpl w:val="A1D27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8D4FBC"/>
    <w:multiLevelType w:val="multilevel"/>
    <w:tmpl w:val="3A9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EF7C60"/>
    <w:multiLevelType w:val="hybridMultilevel"/>
    <w:tmpl w:val="7EA6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D257A0"/>
    <w:multiLevelType w:val="hybridMultilevel"/>
    <w:tmpl w:val="AACA8D7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9" w15:restartNumberingAfterBreak="0">
    <w:nsid w:val="2109071A"/>
    <w:multiLevelType w:val="multilevel"/>
    <w:tmpl w:val="4FF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68562ED"/>
    <w:multiLevelType w:val="multilevel"/>
    <w:tmpl w:val="AF8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31674"/>
    <w:multiLevelType w:val="multilevel"/>
    <w:tmpl w:val="079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C8526C"/>
    <w:multiLevelType w:val="hybridMultilevel"/>
    <w:tmpl w:val="5F9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702FC"/>
    <w:multiLevelType w:val="multilevel"/>
    <w:tmpl w:val="6D3E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36AA3"/>
    <w:multiLevelType w:val="multilevel"/>
    <w:tmpl w:val="79E4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20"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1" w15:restartNumberingAfterBreak="0">
    <w:nsid w:val="3F444ED7"/>
    <w:multiLevelType w:val="multilevel"/>
    <w:tmpl w:val="BB3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F056AC"/>
    <w:multiLevelType w:val="hybridMultilevel"/>
    <w:tmpl w:val="B03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12199"/>
    <w:multiLevelType w:val="multilevel"/>
    <w:tmpl w:val="396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20BBB"/>
    <w:multiLevelType w:val="hybridMultilevel"/>
    <w:tmpl w:val="59EE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27"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28" w15:restartNumberingAfterBreak="0">
    <w:nsid w:val="4E167143"/>
    <w:multiLevelType w:val="multilevel"/>
    <w:tmpl w:val="E4F6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B00EAB"/>
    <w:multiLevelType w:val="multilevel"/>
    <w:tmpl w:val="AEAA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616EC0"/>
    <w:multiLevelType w:val="multilevel"/>
    <w:tmpl w:val="275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BA2972"/>
    <w:multiLevelType w:val="multilevel"/>
    <w:tmpl w:val="781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64209D"/>
    <w:multiLevelType w:val="multilevel"/>
    <w:tmpl w:val="AEF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850647"/>
    <w:multiLevelType w:val="multilevel"/>
    <w:tmpl w:val="207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E479A3"/>
    <w:multiLevelType w:val="hybridMultilevel"/>
    <w:tmpl w:val="38D4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5C6906"/>
    <w:multiLevelType w:val="hybridMultilevel"/>
    <w:tmpl w:val="AA0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421666"/>
    <w:multiLevelType w:val="multilevel"/>
    <w:tmpl w:val="04B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9F7DF0"/>
    <w:multiLevelType w:val="hybridMultilevel"/>
    <w:tmpl w:val="712A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3B7F25"/>
    <w:multiLevelType w:val="multilevel"/>
    <w:tmpl w:val="168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11391F"/>
    <w:multiLevelType w:val="multilevel"/>
    <w:tmpl w:val="12C8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65321E"/>
    <w:multiLevelType w:val="multilevel"/>
    <w:tmpl w:val="F162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AB6B51"/>
    <w:multiLevelType w:val="hybridMultilevel"/>
    <w:tmpl w:val="F3720A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D90262"/>
    <w:multiLevelType w:val="hybridMultilevel"/>
    <w:tmpl w:val="0CA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7B051F"/>
    <w:multiLevelType w:val="multilevel"/>
    <w:tmpl w:val="5264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3570DA"/>
    <w:multiLevelType w:val="hybridMultilevel"/>
    <w:tmpl w:val="46C0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9059F7"/>
    <w:multiLevelType w:val="multilevel"/>
    <w:tmpl w:val="48D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D6130C"/>
    <w:multiLevelType w:val="hybridMultilevel"/>
    <w:tmpl w:val="E0D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020285"/>
    <w:multiLevelType w:val="hybridMultilevel"/>
    <w:tmpl w:val="8A5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64281C"/>
    <w:multiLevelType w:val="multilevel"/>
    <w:tmpl w:val="CE9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6706582">
    <w:abstractNumId w:val="19"/>
  </w:num>
  <w:num w:numId="2" w16cid:durableId="70733532">
    <w:abstractNumId w:val="5"/>
  </w:num>
  <w:num w:numId="3" w16cid:durableId="1987398378">
    <w:abstractNumId w:val="20"/>
  </w:num>
  <w:num w:numId="4" w16cid:durableId="321860825">
    <w:abstractNumId w:val="26"/>
  </w:num>
  <w:num w:numId="5" w16cid:durableId="1443957755">
    <w:abstractNumId w:val="13"/>
  </w:num>
  <w:num w:numId="6" w16cid:durableId="803230556">
    <w:abstractNumId w:val="27"/>
  </w:num>
  <w:num w:numId="7" w16cid:durableId="1769958296">
    <w:abstractNumId w:val="11"/>
  </w:num>
  <w:num w:numId="8" w16cid:durableId="2078480088">
    <w:abstractNumId w:val="7"/>
  </w:num>
  <w:num w:numId="9" w16cid:durableId="1827430202">
    <w:abstractNumId w:val="45"/>
  </w:num>
  <w:num w:numId="10" w16cid:durableId="1754280437">
    <w:abstractNumId w:val="14"/>
  </w:num>
  <w:num w:numId="11" w16cid:durableId="782503702">
    <w:abstractNumId w:val="10"/>
  </w:num>
  <w:num w:numId="12" w16cid:durableId="1659532757">
    <w:abstractNumId w:val="6"/>
  </w:num>
  <w:num w:numId="13" w16cid:durableId="1892497970">
    <w:abstractNumId w:val="24"/>
  </w:num>
  <w:num w:numId="14" w16cid:durableId="1994795851">
    <w:abstractNumId w:val="4"/>
  </w:num>
  <w:num w:numId="15" w16cid:durableId="1154296367">
    <w:abstractNumId w:val="41"/>
  </w:num>
  <w:num w:numId="16" w16cid:durableId="434835369">
    <w:abstractNumId w:val="47"/>
  </w:num>
  <w:num w:numId="17" w16cid:durableId="1649357528">
    <w:abstractNumId w:val="16"/>
  </w:num>
  <w:num w:numId="18" w16cid:durableId="779640433">
    <w:abstractNumId w:val="35"/>
  </w:num>
  <w:num w:numId="19" w16cid:durableId="1034766041">
    <w:abstractNumId w:val="22"/>
  </w:num>
  <w:num w:numId="20" w16cid:durableId="1480345363">
    <w:abstractNumId w:val="48"/>
  </w:num>
  <w:num w:numId="21" w16cid:durableId="941490898">
    <w:abstractNumId w:val="42"/>
  </w:num>
  <w:num w:numId="22" w16cid:durableId="357777929">
    <w:abstractNumId w:val="34"/>
  </w:num>
  <w:num w:numId="23" w16cid:durableId="764620222">
    <w:abstractNumId w:val="8"/>
  </w:num>
  <w:num w:numId="24" w16cid:durableId="1493567544">
    <w:abstractNumId w:val="2"/>
  </w:num>
  <w:num w:numId="25" w16cid:durableId="922568867">
    <w:abstractNumId w:val="31"/>
  </w:num>
  <w:num w:numId="26" w16cid:durableId="896210016">
    <w:abstractNumId w:val="12"/>
  </w:num>
  <w:num w:numId="27" w16cid:durableId="1484816105">
    <w:abstractNumId w:val="32"/>
  </w:num>
  <w:num w:numId="28" w16cid:durableId="1474174745">
    <w:abstractNumId w:val="3"/>
  </w:num>
  <w:num w:numId="29" w16cid:durableId="455611647">
    <w:abstractNumId w:val="15"/>
  </w:num>
  <w:num w:numId="30" w16cid:durableId="916548107">
    <w:abstractNumId w:val="9"/>
  </w:num>
  <w:num w:numId="31" w16cid:durableId="692153470">
    <w:abstractNumId w:val="23"/>
  </w:num>
  <w:num w:numId="32" w16cid:durableId="1241714318">
    <w:abstractNumId w:val="21"/>
  </w:num>
  <w:num w:numId="33" w16cid:durableId="376587163">
    <w:abstractNumId w:val="25"/>
  </w:num>
  <w:num w:numId="34" w16cid:durableId="121383167">
    <w:abstractNumId w:val="44"/>
  </w:num>
  <w:num w:numId="35" w16cid:durableId="1176991737">
    <w:abstractNumId w:val="37"/>
  </w:num>
  <w:num w:numId="36" w16cid:durableId="74060541">
    <w:abstractNumId w:val="28"/>
  </w:num>
  <w:num w:numId="37" w16cid:durableId="224024285">
    <w:abstractNumId w:val="38"/>
  </w:num>
  <w:num w:numId="38" w16cid:durableId="627516663">
    <w:abstractNumId w:val="36"/>
  </w:num>
  <w:num w:numId="39" w16cid:durableId="1297492292">
    <w:abstractNumId w:val="33"/>
  </w:num>
  <w:num w:numId="40" w16cid:durableId="210963609">
    <w:abstractNumId w:val="29"/>
  </w:num>
  <w:num w:numId="41" w16cid:durableId="864556713">
    <w:abstractNumId w:val="43"/>
  </w:num>
  <w:num w:numId="42" w16cid:durableId="1988897629">
    <w:abstractNumId w:val="46"/>
  </w:num>
  <w:num w:numId="43" w16cid:durableId="488911258">
    <w:abstractNumId w:val="30"/>
  </w:num>
  <w:num w:numId="44" w16cid:durableId="1057050173">
    <w:abstractNumId w:val="17"/>
  </w:num>
  <w:num w:numId="45" w16cid:durableId="161284174">
    <w:abstractNumId w:val="18"/>
  </w:num>
  <w:num w:numId="46" w16cid:durableId="1521624879">
    <w:abstractNumId w:val="40"/>
  </w:num>
  <w:num w:numId="47" w16cid:durableId="604730524">
    <w:abstractNumId w:val="49"/>
  </w:num>
  <w:num w:numId="48" w16cid:durableId="966157435">
    <w:abstractNumId w:val="39"/>
  </w:num>
  <w:num w:numId="49" w16cid:durableId="3753421">
    <w:abstractNumId w:val="1"/>
  </w:num>
  <w:num w:numId="50" w16cid:durableId="81907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114A7"/>
    <w:rsid w:val="00020C0D"/>
    <w:rsid w:val="00051004"/>
    <w:rsid w:val="0007447C"/>
    <w:rsid w:val="000755C9"/>
    <w:rsid w:val="000B6DFA"/>
    <w:rsid w:val="000C6715"/>
    <w:rsid w:val="000D15FC"/>
    <w:rsid w:val="000E3549"/>
    <w:rsid w:val="000F0253"/>
    <w:rsid w:val="000F0A85"/>
    <w:rsid w:val="0011155F"/>
    <w:rsid w:val="00111D7E"/>
    <w:rsid w:val="001159BB"/>
    <w:rsid w:val="00127599"/>
    <w:rsid w:val="00146EB8"/>
    <w:rsid w:val="001501BE"/>
    <w:rsid w:val="00150BEE"/>
    <w:rsid w:val="00153CFE"/>
    <w:rsid w:val="00163BC4"/>
    <w:rsid w:val="001816D1"/>
    <w:rsid w:val="0018767B"/>
    <w:rsid w:val="001A0196"/>
    <w:rsid w:val="001B1AC2"/>
    <w:rsid w:val="001B67E5"/>
    <w:rsid w:val="001D0856"/>
    <w:rsid w:val="001F1D90"/>
    <w:rsid w:val="00237BE5"/>
    <w:rsid w:val="00247760"/>
    <w:rsid w:val="002A7D4A"/>
    <w:rsid w:val="002D41D1"/>
    <w:rsid w:val="002E1B78"/>
    <w:rsid w:val="002F155A"/>
    <w:rsid w:val="0030588F"/>
    <w:rsid w:val="00325B48"/>
    <w:rsid w:val="0033685C"/>
    <w:rsid w:val="003C7301"/>
    <w:rsid w:val="00433BDA"/>
    <w:rsid w:val="0043784A"/>
    <w:rsid w:val="00443418"/>
    <w:rsid w:val="00444803"/>
    <w:rsid w:val="00454004"/>
    <w:rsid w:val="00472090"/>
    <w:rsid w:val="0047323F"/>
    <w:rsid w:val="00476364"/>
    <w:rsid w:val="00496548"/>
    <w:rsid w:val="004A4B5D"/>
    <w:rsid w:val="004C1470"/>
    <w:rsid w:val="004D5BED"/>
    <w:rsid w:val="004D64C4"/>
    <w:rsid w:val="004E1409"/>
    <w:rsid w:val="005037A3"/>
    <w:rsid w:val="005337D3"/>
    <w:rsid w:val="00534809"/>
    <w:rsid w:val="00535A3F"/>
    <w:rsid w:val="005536D1"/>
    <w:rsid w:val="00555F0E"/>
    <w:rsid w:val="00557FF8"/>
    <w:rsid w:val="00570BE6"/>
    <w:rsid w:val="00570F10"/>
    <w:rsid w:val="00573B76"/>
    <w:rsid w:val="00582E62"/>
    <w:rsid w:val="00594913"/>
    <w:rsid w:val="005B66B8"/>
    <w:rsid w:val="005D2F39"/>
    <w:rsid w:val="005E2D18"/>
    <w:rsid w:val="00601798"/>
    <w:rsid w:val="00607CE8"/>
    <w:rsid w:val="006119E8"/>
    <w:rsid w:val="00636DC7"/>
    <w:rsid w:val="0064375F"/>
    <w:rsid w:val="00660126"/>
    <w:rsid w:val="00665772"/>
    <w:rsid w:val="006675B6"/>
    <w:rsid w:val="006757BC"/>
    <w:rsid w:val="006903F5"/>
    <w:rsid w:val="00690C5D"/>
    <w:rsid w:val="006A1225"/>
    <w:rsid w:val="006E535C"/>
    <w:rsid w:val="007173A2"/>
    <w:rsid w:val="007532B0"/>
    <w:rsid w:val="0079091E"/>
    <w:rsid w:val="007A5384"/>
    <w:rsid w:val="007C5911"/>
    <w:rsid w:val="007D7D1D"/>
    <w:rsid w:val="007E4F0E"/>
    <w:rsid w:val="007E7A5C"/>
    <w:rsid w:val="007F04E4"/>
    <w:rsid w:val="008021F2"/>
    <w:rsid w:val="0081269B"/>
    <w:rsid w:val="008131C8"/>
    <w:rsid w:val="008132B3"/>
    <w:rsid w:val="00857417"/>
    <w:rsid w:val="0088306B"/>
    <w:rsid w:val="008A5004"/>
    <w:rsid w:val="008A7456"/>
    <w:rsid w:val="008D4FC7"/>
    <w:rsid w:val="008E392A"/>
    <w:rsid w:val="009071BF"/>
    <w:rsid w:val="0091665B"/>
    <w:rsid w:val="00936D60"/>
    <w:rsid w:val="00943B81"/>
    <w:rsid w:val="00980709"/>
    <w:rsid w:val="00982767"/>
    <w:rsid w:val="009A3DC8"/>
    <w:rsid w:val="009B3A96"/>
    <w:rsid w:val="009E5AE2"/>
    <w:rsid w:val="00A10A7F"/>
    <w:rsid w:val="00A227CC"/>
    <w:rsid w:val="00A30E70"/>
    <w:rsid w:val="00A43F40"/>
    <w:rsid w:val="00A54D95"/>
    <w:rsid w:val="00A60891"/>
    <w:rsid w:val="00A61084"/>
    <w:rsid w:val="00A75E57"/>
    <w:rsid w:val="00AA548E"/>
    <w:rsid w:val="00AB0B1F"/>
    <w:rsid w:val="00AC7B35"/>
    <w:rsid w:val="00AD1486"/>
    <w:rsid w:val="00AE01BA"/>
    <w:rsid w:val="00AE60E5"/>
    <w:rsid w:val="00B139EC"/>
    <w:rsid w:val="00B26CDD"/>
    <w:rsid w:val="00B270E6"/>
    <w:rsid w:val="00B54962"/>
    <w:rsid w:val="00B91CAF"/>
    <w:rsid w:val="00BA1202"/>
    <w:rsid w:val="00BB0B28"/>
    <w:rsid w:val="00BC24A1"/>
    <w:rsid w:val="00BD3795"/>
    <w:rsid w:val="00BD6472"/>
    <w:rsid w:val="00BE0CE1"/>
    <w:rsid w:val="00BE29C7"/>
    <w:rsid w:val="00BE4906"/>
    <w:rsid w:val="00BF2BA8"/>
    <w:rsid w:val="00BF2FF7"/>
    <w:rsid w:val="00BF61A1"/>
    <w:rsid w:val="00C25253"/>
    <w:rsid w:val="00C2651E"/>
    <w:rsid w:val="00C306E4"/>
    <w:rsid w:val="00C30CE0"/>
    <w:rsid w:val="00C364D3"/>
    <w:rsid w:val="00C44C39"/>
    <w:rsid w:val="00C51C68"/>
    <w:rsid w:val="00C72627"/>
    <w:rsid w:val="00C83DBB"/>
    <w:rsid w:val="00C908AA"/>
    <w:rsid w:val="00CC4285"/>
    <w:rsid w:val="00CD2CFD"/>
    <w:rsid w:val="00CE4B1C"/>
    <w:rsid w:val="00D05272"/>
    <w:rsid w:val="00D16B8C"/>
    <w:rsid w:val="00D20A6D"/>
    <w:rsid w:val="00D20DBD"/>
    <w:rsid w:val="00D71800"/>
    <w:rsid w:val="00DB416E"/>
    <w:rsid w:val="00DC0CCB"/>
    <w:rsid w:val="00DC3891"/>
    <w:rsid w:val="00DC4486"/>
    <w:rsid w:val="00DD781C"/>
    <w:rsid w:val="00DD7CAD"/>
    <w:rsid w:val="00DE2A44"/>
    <w:rsid w:val="00DE5947"/>
    <w:rsid w:val="00E0241D"/>
    <w:rsid w:val="00E347FA"/>
    <w:rsid w:val="00E4147B"/>
    <w:rsid w:val="00E44F5D"/>
    <w:rsid w:val="00E5756F"/>
    <w:rsid w:val="00E67ABE"/>
    <w:rsid w:val="00E759C4"/>
    <w:rsid w:val="00EC0CB7"/>
    <w:rsid w:val="00ED21FF"/>
    <w:rsid w:val="00ED565B"/>
    <w:rsid w:val="00F07D5D"/>
    <w:rsid w:val="00F20368"/>
    <w:rsid w:val="00F41E54"/>
    <w:rsid w:val="00F44B69"/>
    <w:rsid w:val="00F46EB2"/>
    <w:rsid w:val="00F71937"/>
    <w:rsid w:val="00F84838"/>
    <w:rsid w:val="00F869F9"/>
    <w:rsid w:val="00F97116"/>
    <w:rsid w:val="00FB6F6B"/>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link w:val="Heading2Char"/>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customStyle="1" w:styleId="Heading2Char">
    <w:name w:val="Heading 2 Char"/>
    <w:aliases w:val="Subheaders Char"/>
    <w:basedOn w:val="DefaultParagraphFont"/>
    <w:link w:val="Heading2"/>
    <w:uiPriority w:val="9"/>
    <w:rsid w:val="006675B6"/>
    <w:rPr>
      <w:rFonts w:ascii="Arial" w:eastAsia="Arial" w:hAnsi="Arial" w:cs="Arial"/>
      <w:bCs/>
      <w:color w:val="008996"/>
      <w:sz w:val="32"/>
      <w:szCs w:val="24"/>
    </w:rPr>
  </w:style>
  <w:style w:type="paragraph" w:customStyle="1" w:styleId="Headertitle">
    <w:name w:val="Header title"/>
    <w:basedOn w:val="Normal"/>
    <w:link w:val="HeadertitleChar"/>
    <w:qFormat/>
    <w:rsid w:val="00153CFE"/>
    <w:pPr>
      <w:widowControl/>
      <w:autoSpaceDE/>
      <w:autoSpaceDN/>
      <w:spacing w:after="160" w:line="259" w:lineRule="auto"/>
    </w:pPr>
    <w:rPr>
      <w:rFonts w:ascii="Public Sans SemiBold" w:eastAsia="Calibri" w:hAnsi="Public Sans SemiBold"/>
      <w:color w:val="FFFFFF"/>
      <w:sz w:val="56"/>
      <w:szCs w:val="56"/>
    </w:rPr>
  </w:style>
  <w:style w:type="character" w:customStyle="1" w:styleId="HeadertitleChar">
    <w:name w:val="Header title Char"/>
    <w:link w:val="Headertitle"/>
    <w:rsid w:val="00153CFE"/>
    <w:rPr>
      <w:rFonts w:ascii="Public Sans SemiBold" w:eastAsia="Calibri" w:hAnsi="Public Sans SemiBold" w:cs="Arial"/>
      <w:color w:val="FFFFFF"/>
      <w:sz w:val="56"/>
      <w:szCs w:val="56"/>
    </w:rPr>
  </w:style>
  <w:style w:type="character" w:styleId="UnresolvedMention">
    <w:name w:val="Unresolved Mention"/>
    <w:basedOn w:val="DefaultParagraphFont"/>
    <w:uiPriority w:val="99"/>
    <w:semiHidden/>
    <w:unhideWhenUsed/>
    <w:rsid w:val="000755C9"/>
    <w:rPr>
      <w:color w:val="605E5C"/>
      <w:shd w:val="clear" w:color="auto" w:fill="E1DFDD"/>
    </w:rPr>
  </w:style>
  <w:style w:type="paragraph" w:styleId="Revision">
    <w:name w:val="Revision"/>
    <w:hidden/>
    <w:uiPriority w:val="99"/>
    <w:semiHidden/>
    <w:rsid w:val="00F07D5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0572">
      <w:bodyDiv w:val="1"/>
      <w:marLeft w:val="0"/>
      <w:marRight w:val="0"/>
      <w:marTop w:val="0"/>
      <w:marBottom w:val="0"/>
      <w:divBdr>
        <w:top w:val="none" w:sz="0" w:space="0" w:color="auto"/>
        <w:left w:val="none" w:sz="0" w:space="0" w:color="auto"/>
        <w:bottom w:val="none" w:sz="0" w:space="0" w:color="auto"/>
        <w:right w:val="none" w:sz="0" w:space="0" w:color="auto"/>
      </w:divBdr>
      <w:divsChild>
        <w:div w:id="1123033331">
          <w:marLeft w:val="0"/>
          <w:marRight w:val="0"/>
          <w:marTop w:val="0"/>
          <w:marBottom w:val="0"/>
          <w:divBdr>
            <w:top w:val="none" w:sz="0" w:space="0" w:color="auto"/>
            <w:left w:val="none" w:sz="0" w:space="0" w:color="auto"/>
            <w:bottom w:val="none" w:sz="0" w:space="0" w:color="auto"/>
            <w:right w:val="none" w:sz="0" w:space="0" w:color="auto"/>
          </w:divBdr>
          <w:divsChild>
            <w:div w:id="1454717049">
              <w:marLeft w:val="0"/>
              <w:marRight w:val="0"/>
              <w:marTop w:val="0"/>
              <w:marBottom w:val="0"/>
              <w:divBdr>
                <w:top w:val="none" w:sz="0" w:space="0" w:color="auto"/>
                <w:left w:val="none" w:sz="0" w:space="0" w:color="auto"/>
                <w:bottom w:val="none" w:sz="0" w:space="0" w:color="auto"/>
                <w:right w:val="none" w:sz="0" w:space="0" w:color="auto"/>
              </w:divBdr>
            </w:div>
            <w:div w:id="695279223">
              <w:marLeft w:val="0"/>
              <w:marRight w:val="0"/>
              <w:marTop w:val="0"/>
              <w:marBottom w:val="0"/>
              <w:divBdr>
                <w:top w:val="none" w:sz="0" w:space="0" w:color="auto"/>
                <w:left w:val="none" w:sz="0" w:space="0" w:color="auto"/>
                <w:bottom w:val="none" w:sz="0" w:space="0" w:color="auto"/>
                <w:right w:val="none" w:sz="0" w:space="0" w:color="auto"/>
              </w:divBdr>
            </w:div>
          </w:divsChild>
        </w:div>
        <w:div w:id="1070424795">
          <w:marLeft w:val="0"/>
          <w:marRight w:val="0"/>
          <w:marTop w:val="0"/>
          <w:marBottom w:val="0"/>
          <w:divBdr>
            <w:top w:val="none" w:sz="0" w:space="0" w:color="auto"/>
            <w:left w:val="none" w:sz="0" w:space="0" w:color="auto"/>
            <w:bottom w:val="none" w:sz="0" w:space="0" w:color="auto"/>
            <w:right w:val="none" w:sz="0" w:space="0" w:color="auto"/>
          </w:divBdr>
          <w:divsChild>
            <w:div w:id="745223593">
              <w:marLeft w:val="0"/>
              <w:marRight w:val="0"/>
              <w:marTop w:val="0"/>
              <w:marBottom w:val="0"/>
              <w:divBdr>
                <w:top w:val="none" w:sz="0" w:space="0" w:color="auto"/>
                <w:left w:val="none" w:sz="0" w:space="0" w:color="auto"/>
                <w:bottom w:val="none" w:sz="0" w:space="0" w:color="auto"/>
                <w:right w:val="none" w:sz="0" w:space="0" w:color="auto"/>
              </w:divBdr>
            </w:div>
            <w:div w:id="780681956">
              <w:marLeft w:val="0"/>
              <w:marRight w:val="0"/>
              <w:marTop w:val="0"/>
              <w:marBottom w:val="0"/>
              <w:divBdr>
                <w:top w:val="none" w:sz="0" w:space="0" w:color="auto"/>
                <w:left w:val="none" w:sz="0" w:space="0" w:color="auto"/>
                <w:bottom w:val="none" w:sz="0" w:space="0" w:color="auto"/>
                <w:right w:val="none" w:sz="0" w:space="0" w:color="auto"/>
              </w:divBdr>
            </w:div>
            <w:div w:id="858203960">
              <w:marLeft w:val="0"/>
              <w:marRight w:val="0"/>
              <w:marTop w:val="0"/>
              <w:marBottom w:val="0"/>
              <w:divBdr>
                <w:top w:val="none" w:sz="0" w:space="0" w:color="auto"/>
                <w:left w:val="none" w:sz="0" w:space="0" w:color="auto"/>
                <w:bottom w:val="none" w:sz="0" w:space="0" w:color="auto"/>
                <w:right w:val="none" w:sz="0" w:space="0" w:color="auto"/>
              </w:divBdr>
            </w:div>
            <w:div w:id="1842162239">
              <w:marLeft w:val="0"/>
              <w:marRight w:val="0"/>
              <w:marTop w:val="0"/>
              <w:marBottom w:val="0"/>
              <w:divBdr>
                <w:top w:val="none" w:sz="0" w:space="0" w:color="auto"/>
                <w:left w:val="none" w:sz="0" w:space="0" w:color="auto"/>
                <w:bottom w:val="none" w:sz="0" w:space="0" w:color="auto"/>
                <w:right w:val="none" w:sz="0" w:space="0" w:color="auto"/>
              </w:divBdr>
            </w:div>
            <w:div w:id="1657221695">
              <w:marLeft w:val="0"/>
              <w:marRight w:val="0"/>
              <w:marTop w:val="0"/>
              <w:marBottom w:val="0"/>
              <w:divBdr>
                <w:top w:val="none" w:sz="0" w:space="0" w:color="auto"/>
                <w:left w:val="none" w:sz="0" w:space="0" w:color="auto"/>
                <w:bottom w:val="none" w:sz="0" w:space="0" w:color="auto"/>
                <w:right w:val="none" w:sz="0" w:space="0" w:color="auto"/>
              </w:divBdr>
            </w:div>
            <w:div w:id="293216142">
              <w:marLeft w:val="0"/>
              <w:marRight w:val="0"/>
              <w:marTop w:val="0"/>
              <w:marBottom w:val="0"/>
              <w:divBdr>
                <w:top w:val="none" w:sz="0" w:space="0" w:color="auto"/>
                <w:left w:val="none" w:sz="0" w:space="0" w:color="auto"/>
                <w:bottom w:val="none" w:sz="0" w:space="0" w:color="auto"/>
                <w:right w:val="none" w:sz="0" w:space="0" w:color="auto"/>
              </w:divBdr>
            </w:div>
            <w:div w:id="277838405">
              <w:marLeft w:val="0"/>
              <w:marRight w:val="0"/>
              <w:marTop w:val="0"/>
              <w:marBottom w:val="0"/>
              <w:divBdr>
                <w:top w:val="none" w:sz="0" w:space="0" w:color="auto"/>
                <w:left w:val="none" w:sz="0" w:space="0" w:color="auto"/>
                <w:bottom w:val="none" w:sz="0" w:space="0" w:color="auto"/>
                <w:right w:val="none" w:sz="0" w:space="0" w:color="auto"/>
              </w:divBdr>
            </w:div>
            <w:div w:id="1439913160">
              <w:marLeft w:val="0"/>
              <w:marRight w:val="0"/>
              <w:marTop w:val="0"/>
              <w:marBottom w:val="0"/>
              <w:divBdr>
                <w:top w:val="none" w:sz="0" w:space="0" w:color="auto"/>
                <w:left w:val="none" w:sz="0" w:space="0" w:color="auto"/>
                <w:bottom w:val="none" w:sz="0" w:space="0" w:color="auto"/>
                <w:right w:val="none" w:sz="0" w:space="0" w:color="auto"/>
              </w:divBdr>
            </w:div>
            <w:div w:id="1973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33041690">
      <w:bodyDiv w:val="1"/>
      <w:marLeft w:val="0"/>
      <w:marRight w:val="0"/>
      <w:marTop w:val="0"/>
      <w:marBottom w:val="0"/>
      <w:divBdr>
        <w:top w:val="none" w:sz="0" w:space="0" w:color="auto"/>
        <w:left w:val="none" w:sz="0" w:space="0" w:color="auto"/>
        <w:bottom w:val="none" w:sz="0" w:space="0" w:color="auto"/>
        <w:right w:val="none" w:sz="0" w:space="0" w:color="auto"/>
      </w:divBdr>
    </w:div>
    <w:div w:id="103573585">
      <w:bodyDiv w:val="1"/>
      <w:marLeft w:val="0"/>
      <w:marRight w:val="0"/>
      <w:marTop w:val="0"/>
      <w:marBottom w:val="0"/>
      <w:divBdr>
        <w:top w:val="none" w:sz="0" w:space="0" w:color="auto"/>
        <w:left w:val="none" w:sz="0" w:space="0" w:color="auto"/>
        <w:bottom w:val="none" w:sz="0" w:space="0" w:color="auto"/>
        <w:right w:val="none" w:sz="0" w:space="0" w:color="auto"/>
      </w:divBdr>
      <w:divsChild>
        <w:div w:id="191917031">
          <w:marLeft w:val="0"/>
          <w:marRight w:val="0"/>
          <w:marTop w:val="0"/>
          <w:marBottom w:val="0"/>
          <w:divBdr>
            <w:top w:val="none" w:sz="0" w:space="0" w:color="auto"/>
            <w:left w:val="none" w:sz="0" w:space="0" w:color="auto"/>
            <w:bottom w:val="none" w:sz="0" w:space="0" w:color="auto"/>
            <w:right w:val="none" w:sz="0" w:space="0" w:color="auto"/>
          </w:divBdr>
        </w:div>
        <w:div w:id="515509179">
          <w:marLeft w:val="0"/>
          <w:marRight w:val="0"/>
          <w:marTop w:val="0"/>
          <w:marBottom w:val="0"/>
          <w:divBdr>
            <w:top w:val="none" w:sz="0" w:space="0" w:color="auto"/>
            <w:left w:val="none" w:sz="0" w:space="0" w:color="auto"/>
            <w:bottom w:val="none" w:sz="0" w:space="0" w:color="auto"/>
            <w:right w:val="none" w:sz="0" w:space="0" w:color="auto"/>
          </w:divBdr>
        </w:div>
      </w:divsChild>
    </w:div>
    <w:div w:id="126708707">
      <w:bodyDiv w:val="1"/>
      <w:marLeft w:val="0"/>
      <w:marRight w:val="0"/>
      <w:marTop w:val="0"/>
      <w:marBottom w:val="0"/>
      <w:divBdr>
        <w:top w:val="none" w:sz="0" w:space="0" w:color="auto"/>
        <w:left w:val="none" w:sz="0" w:space="0" w:color="auto"/>
        <w:bottom w:val="none" w:sz="0" w:space="0" w:color="auto"/>
        <w:right w:val="none" w:sz="0" w:space="0" w:color="auto"/>
      </w:divBdr>
      <w:divsChild>
        <w:div w:id="371152421">
          <w:marLeft w:val="0"/>
          <w:marRight w:val="0"/>
          <w:marTop w:val="0"/>
          <w:marBottom w:val="0"/>
          <w:divBdr>
            <w:top w:val="none" w:sz="0" w:space="0" w:color="auto"/>
            <w:left w:val="none" w:sz="0" w:space="0" w:color="auto"/>
            <w:bottom w:val="none" w:sz="0" w:space="0" w:color="auto"/>
            <w:right w:val="none" w:sz="0" w:space="0" w:color="auto"/>
          </w:divBdr>
        </w:div>
        <w:div w:id="1967732026">
          <w:marLeft w:val="0"/>
          <w:marRight w:val="0"/>
          <w:marTop w:val="0"/>
          <w:marBottom w:val="0"/>
          <w:divBdr>
            <w:top w:val="none" w:sz="0" w:space="0" w:color="auto"/>
            <w:left w:val="none" w:sz="0" w:space="0" w:color="auto"/>
            <w:bottom w:val="none" w:sz="0" w:space="0" w:color="auto"/>
            <w:right w:val="none" w:sz="0" w:space="0" w:color="auto"/>
          </w:divBdr>
        </w:div>
      </w:divsChild>
    </w:div>
    <w:div w:id="412288966">
      <w:bodyDiv w:val="1"/>
      <w:marLeft w:val="0"/>
      <w:marRight w:val="0"/>
      <w:marTop w:val="0"/>
      <w:marBottom w:val="0"/>
      <w:divBdr>
        <w:top w:val="none" w:sz="0" w:space="0" w:color="auto"/>
        <w:left w:val="none" w:sz="0" w:space="0" w:color="auto"/>
        <w:bottom w:val="none" w:sz="0" w:space="0" w:color="auto"/>
        <w:right w:val="none" w:sz="0" w:space="0" w:color="auto"/>
      </w:divBdr>
    </w:div>
    <w:div w:id="416093029">
      <w:bodyDiv w:val="1"/>
      <w:marLeft w:val="0"/>
      <w:marRight w:val="0"/>
      <w:marTop w:val="0"/>
      <w:marBottom w:val="0"/>
      <w:divBdr>
        <w:top w:val="none" w:sz="0" w:space="0" w:color="auto"/>
        <w:left w:val="none" w:sz="0" w:space="0" w:color="auto"/>
        <w:bottom w:val="none" w:sz="0" w:space="0" w:color="auto"/>
        <w:right w:val="none" w:sz="0" w:space="0" w:color="auto"/>
      </w:divBdr>
      <w:divsChild>
        <w:div w:id="2103211655">
          <w:marLeft w:val="0"/>
          <w:marRight w:val="0"/>
          <w:marTop w:val="0"/>
          <w:marBottom w:val="0"/>
          <w:divBdr>
            <w:top w:val="none" w:sz="0" w:space="0" w:color="auto"/>
            <w:left w:val="none" w:sz="0" w:space="0" w:color="auto"/>
            <w:bottom w:val="none" w:sz="0" w:space="0" w:color="auto"/>
            <w:right w:val="none" w:sz="0" w:space="0" w:color="auto"/>
          </w:divBdr>
        </w:div>
        <w:div w:id="935139383">
          <w:marLeft w:val="0"/>
          <w:marRight w:val="0"/>
          <w:marTop w:val="0"/>
          <w:marBottom w:val="0"/>
          <w:divBdr>
            <w:top w:val="none" w:sz="0" w:space="0" w:color="auto"/>
            <w:left w:val="none" w:sz="0" w:space="0" w:color="auto"/>
            <w:bottom w:val="none" w:sz="0" w:space="0" w:color="auto"/>
            <w:right w:val="none" w:sz="0" w:space="0" w:color="auto"/>
          </w:divBdr>
        </w:div>
        <w:div w:id="42678850">
          <w:marLeft w:val="0"/>
          <w:marRight w:val="0"/>
          <w:marTop w:val="0"/>
          <w:marBottom w:val="0"/>
          <w:divBdr>
            <w:top w:val="none" w:sz="0" w:space="0" w:color="auto"/>
            <w:left w:val="none" w:sz="0" w:space="0" w:color="auto"/>
            <w:bottom w:val="none" w:sz="0" w:space="0" w:color="auto"/>
            <w:right w:val="none" w:sz="0" w:space="0" w:color="auto"/>
          </w:divBdr>
        </w:div>
      </w:divsChild>
    </w:div>
    <w:div w:id="426075790">
      <w:bodyDiv w:val="1"/>
      <w:marLeft w:val="0"/>
      <w:marRight w:val="0"/>
      <w:marTop w:val="0"/>
      <w:marBottom w:val="0"/>
      <w:divBdr>
        <w:top w:val="none" w:sz="0" w:space="0" w:color="auto"/>
        <w:left w:val="none" w:sz="0" w:space="0" w:color="auto"/>
        <w:bottom w:val="none" w:sz="0" w:space="0" w:color="auto"/>
        <w:right w:val="none" w:sz="0" w:space="0" w:color="auto"/>
      </w:divBdr>
      <w:divsChild>
        <w:div w:id="855535750">
          <w:marLeft w:val="0"/>
          <w:marRight w:val="0"/>
          <w:marTop w:val="0"/>
          <w:marBottom w:val="0"/>
          <w:divBdr>
            <w:top w:val="none" w:sz="0" w:space="0" w:color="auto"/>
            <w:left w:val="none" w:sz="0" w:space="0" w:color="auto"/>
            <w:bottom w:val="none" w:sz="0" w:space="0" w:color="auto"/>
            <w:right w:val="none" w:sz="0" w:space="0" w:color="auto"/>
          </w:divBdr>
        </w:div>
        <w:div w:id="1584098825">
          <w:marLeft w:val="0"/>
          <w:marRight w:val="0"/>
          <w:marTop w:val="0"/>
          <w:marBottom w:val="0"/>
          <w:divBdr>
            <w:top w:val="none" w:sz="0" w:space="0" w:color="auto"/>
            <w:left w:val="none" w:sz="0" w:space="0" w:color="auto"/>
            <w:bottom w:val="none" w:sz="0" w:space="0" w:color="auto"/>
            <w:right w:val="none" w:sz="0" w:space="0" w:color="auto"/>
          </w:divBdr>
        </w:div>
        <w:div w:id="2055806298">
          <w:marLeft w:val="0"/>
          <w:marRight w:val="0"/>
          <w:marTop w:val="0"/>
          <w:marBottom w:val="0"/>
          <w:divBdr>
            <w:top w:val="none" w:sz="0" w:space="0" w:color="auto"/>
            <w:left w:val="none" w:sz="0" w:space="0" w:color="auto"/>
            <w:bottom w:val="none" w:sz="0" w:space="0" w:color="auto"/>
            <w:right w:val="none" w:sz="0" w:space="0" w:color="auto"/>
          </w:divBdr>
        </w:div>
      </w:divsChild>
    </w:div>
    <w:div w:id="517742450">
      <w:bodyDiv w:val="1"/>
      <w:marLeft w:val="0"/>
      <w:marRight w:val="0"/>
      <w:marTop w:val="0"/>
      <w:marBottom w:val="0"/>
      <w:divBdr>
        <w:top w:val="none" w:sz="0" w:space="0" w:color="auto"/>
        <w:left w:val="none" w:sz="0" w:space="0" w:color="auto"/>
        <w:bottom w:val="none" w:sz="0" w:space="0" w:color="auto"/>
        <w:right w:val="none" w:sz="0" w:space="0" w:color="auto"/>
      </w:divBdr>
    </w:div>
    <w:div w:id="552617148">
      <w:bodyDiv w:val="1"/>
      <w:marLeft w:val="0"/>
      <w:marRight w:val="0"/>
      <w:marTop w:val="0"/>
      <w:marBottom w:val="0"/>
      <w:divBdr>
        <w:top w:val="none" w:sz="0" w:space="0" w:color="auto"/>
        <w:left w:val="none" w:sz="0" w:space="0" w:color="auto"/>
        <w:bottom w:val="none" w:sz="0" w:space="0" w:color="auto"/>
        <w:right w:val="none" w:sz="0" w:space="0" w:color="auto"/>
      </w:divBdr>
      <w:divsChild>
        <w:div w:id="2071921762">
          <w:marLeft w:val="0"/>
          <w:marRight w:val="0"/>
          <w:marTop w:val="0"/>
          <w:marBottom w:val="0"/>
          <w:divBdr>
            <w:top w:val="none" w:sz="0" w:space="0" w:color="auto"/>
            <w:left w:val="none" w:sz="0" w:space="0" w:color="auto"/>
            <w:bottom w:val="none" w:sz="0" w:space="0" w:color="auto"/>
            <w:right w:val="none" w:sz="0" w:space="0" w:color="auto"/>
          </w:divBdr>
          <w:divsChild>
            <w:div w:id="1833838459">
              <w:marLeft w:val="0"/>
              <w:marRight w:val="0"/>
              <w:marTop w:val="0"/>
              <w:marBottom w:val="0"/>
              <w:divBdr>
                <w:top w:val="none" w:sz="0" w:space="0" w:color="auto"/>
                <w:left w:val="none" w:sz="0" w:space="0" w:color="auto"/>
                <w:bottom w:val="none" w:sz="0" w:space="0" w:color="auto"/>
                <w:right w:val="none" w:sz="0" w:space="0" w:color="auto"/>
              </w:divBdr>
            </w:div>
            <w:div w:id="749429797">
              <w:marLeft w:val="0"/>
              <w:marRight w:val="0"/>
              <w:marTop w:val="0"/>
              <w:marBottom w:val="0"/>
              <w:divBdr>
                <w:top w:val="none" w:sz="0" w:space="0" w:color="auto"/>
                <w:left w:val="none" w:sz="0" w:space="0" w:color="auto"/>
                <w:bottom w:val="none" w:sz="0" w:space="0" w:color="auto"/>
                <w:right w:val="none" w:sz="0" w:space="0" w:color="auto"/>
              </w:divBdr>
            </w:div>
          </w:divsChild>
        </w:div>
        <w:div w:id="1300183695">
          <w:marLeft w:val="0"/>
          <w:marRight w:val="0"/>
          <w:marTop w:val="0"/>
          <w:marBottom w:val="0"/>
          <w:divBdr>
            <w:top w:val="none" w:sz="0" w:space="0" w:color="auto"/>
            <w:left w:val="none" w:sz="0" w:space="0" w:color="auto"/>
            <w:bottom w:val="none" w:sz="0" w:space="0" w:color="auto"/>
            <w:right w:val="none" w:sz="0" w:space="0" w:color="auto"/>
          </w:divBdr>
          <w:divsChild>
            <w:div w:id="1066344955">
              <w:marLeft w:val="0"/>
              <w:marRight w:val="0"/>
              <w:marTop w:val="0"/>
              <w:marBottom w:val="0"/>
              <w:divBdr>
                <w:top w:val="none" w:sz="0" w:space="0" w:color="auto"/>
                <w:left w:val="none" w:sz="0" w:space="0" w:color="auto"/>
                <w:bottom w:val="none" w:sz="0" w:space="0" w:color="auto"/>
                <w:right w:val="none" w:sz="0" w:space="0" w:color="auto"/>
              </w:divBdr>
            </w:div>
            <w:div w:id="1927181243">
              <w:marLeft w:val="0"/>
              <w:marRight w:val="0"/>
              <w:marTop w:val="0"/>
              <w:marBottom w:val="0"/>
              <w:divBdr>
                <w:top w:val="none" w:sz="0" w:space="0" w:color="auto"/>
                <w:left w:val="none" w:sz="0" w:space="0" w:color="auto"/>
                <w:bottom w:val="none" w:sz="0" w:space="0" w:color="auto"/>
                <w:right w:val="none" w:sz="0" w:space="0" w:color="auto"/>
              </w:divBdr>
            </w:div>
            <w:div w:id="1836414801">
              <w:marLeft w:val="0"/>
              <w:marRight w:val="0"/>
              <w:marTop w:val="0"/>
              <w:marBottom w:val="0"/>
              <w:divBdr>
                <w:top w:val="none" w:sz="0" w:space="0" w:color="auto"/>
                <w:left w:val="none" w:sz="0" w:space="0" w:color="auto"/>
                <w:bottom w:val="none" w:sz="0" w:space="0" w:color="auto"/>
                <w:right w:val="none" w:sz="0" w:space="0" w:color="auto"/>
              </w:divBdr>
            </w:div>
            <w:div w:id="1736734049">
              <w:marLeft w:val="0"/>
              <w:marRight w:val="0"/>
              <w:marTop w:val="0"/>
              <w:marBottom w:val="0"/>
              <w:divBdr>
                <w:top w:val="none" w:sz="0" w:space="0" w:color="auto"/>
                <w:left w:val="none" w:sz="0" w:space="0" w:color="auto"/>
                <w:bottom w:val="none" w:sz="0" w:space="0" w:color="auto"/>
                <w:right w:val="none" w:sz="0" w:space="0" w:color="auto"/>
              </w:divBdr>
            </w:div>
            <w:div w:id="1739129061">
              <w:marLeft w:val="0"/>
              <w:marRight w:val="0"/>
              <w:marTop w:val="0"/>
              <w:marBottom w:val="0"/>
              <w:divBdr>
                <w:top w:val="none" w:sz="0" w:space="0" w:color="auto"/>
                <w:left w:val="none" w:sz="0" w:space="0" w:color="auto"/>
                <w:bottom w:val="none" w:sz="0" w:space="0" w:color="auto"/>
                <w:right w:val="none" w:sz="0" w:space="0" w:color="auto"/>
              </w:divBdr>
            </w:div>
            <w:div w:id="1480802202">
              <w:marLeft w:val="0"/>
              <w:marRight w:val="0"/>
              <w:marTop w:val="0"/>
              <w:marBottom w:val="0"/>
              <w:divBdr>
                <w:top w:val="none" w:sz="0" w:space="0" w:color="auto"/>
                <w:left w:val="none" w:sz="0" w:space="0" w:color="auto"/>
                <w:bottom w:val="none" w:sz="0" w:space="0" w:color="auto"/>
                <w:right w:val="none" w:sz="0" w:space="0" w:color="auto"/>
              </w:divBdr>
            </w:div>
            <w:div w:id="275136342">
              <w:marLeft w:val="0"/>
              <w:marRight w:val="0"/>
              <w:marTop w:val="0"/>
              <w:marBottom w:val="0"/>
              <w:divBdr>
                <w:top w:val="none" w:sz="0" w:space="0" w:color="auto"/>
                <w:left w:val="none" w:sz="0" w:space="0" w:color="auto"/>
                <w:bottom w:val="none" w:sz="0" w:space="0" w:color="auto"/>
                <w:right w:val="none" w:sz="0" w:space="0" w:color="auto"/>
              </w:divBdr>
            </w:div>
            <w:div w:id="1657799783">
              <w:marLeft w:val="0"/>
              <w:marRight w:val="0"/>
              <w:marTop w:val="0"/>
              <w:marBottom w:val="0"/>
              <w:divBdr>
                <w:top w:val="none" w:sz="0" w:space="0" w:color="auto"/>
                <w:left w:val="none" w:sz="0" w:space="0" w:color="auto"/>
                <w:bottom w:val="none" w:sz="0" w:space="0" w:color="auto"/>
                <w:right w:val="none" w:sz="0" w:space="0" w:color="auto"/>
              </w:divBdr>
            </w:div>
            <w:div w:id="1697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828">
      <w:bodyDiv w:val="1"/>
      <w:marLeft w:val="0"/>
      <w:marRight w:val="0"/>
      <w:marTop w:val="0"/>
      <w:marBottom w:val="0"/>
      <w:divBdr>
        <w:top w:val="none" w:sz="0" w:space="0" w:color="auto"/>
        <w:left w:val="none" w:sz="0" w:space="0" w:color="auto"/>
        <w:bottom w:val="none" w:sz="0" w:space="0" w:color="auto"/>
        <w:right w:val="none" w:sz="0" w:space="0" w:color="auto"/>
      </w:divBdr>
      <w:divsChild>
        <w:div w:id="189270124">
          <w:marLeft w:val="0"/>
          <w:marRight w:val="0"/>
          <w:marTop w:val="0"/>
          <w:marBottom w:val="0"/>
          <w:divBdr>
            <w:top w:val="none" w:sz="0" w:space="0" w:color="auto"/>
            <w:left w:val="none" w:sz="0" w:space="0" w:color="auto"/>
            <w:bottom w:val="none" w:sz="0" w:space="0" w:color="auto"/>
            <w:right w:val="none" w:sz="0" w:space="0" w:color="auto"/>
          </w:divBdr>
        </w:div>
        <w:div w:id="302002936">
          <w:marLeft w:val="0"/>
          <w:marRight w:val="0"/>
          <w:marTop w:val="0"/>
          <w:marBottom w:val="0"/>
          <w:divBdr>
            <w:top w:val="none" w:sz="0" w:space="0" w:color="auto"/>
            <w:left w:val="none" w:sz="0" w:space="0" w:color="auto"/>
            <w:bottom w:val="none" w:sz="0" w:space="0" w:color="auto"/>
            <w:right w:val="none" w:sz="0" w:space="0" w:color="auto"/>
          </w:divBdr>
        </w:div>
        <w:div w:id="1840777298">
          <w:marLeft w:val="0"/>
          <w:marRight w:val="0"/>
          <w:marTop w:val="0"/>
          <w:marBottom w:val="0"/>
          <w:divBdr>
            <w:top w:val="none" w:sz="0" w:space="0" w:color="auto"/>
            <w:left w:val="none" w:sz="0" w:space="0" w:color="auto"/>
            <w:bottom w:val="none" w:sz="0" w:space="0" w:color="auto"/>
            <w:right w:val="none" w:sz="0" w:space="0" w:color="auto"/>
          </w:divBdr>
        </w:div>
        <w:div w:id="437483024">
          <w:marLeft w:val="0"/>
          <w:marRight w:val="0"/>
          <w:marTop w:val="0"/>
          <w:marBottom w:val="0"/>
          <w:divBdr>
            <w:top w:val="none" w:sz="0" w:space="0" w:color="auto"/>
            <w:left w:val="none" w:sz="0" w:space="0" w:color="auto"/>
            <w:bottom w:val="none" w:sz="0" w:space="0" w:color="auto"/>
            <w:right w:val="none" w:sz="0" w:space="0" w:color="auto"/>
          </w:divBdr>
        </w:div>
        <w:div w:id="794367242">
          <w:marLeft w:val="0"/>
          <w:marRight w:val="0"/>
          <w:marTop w:val="0"/>
          <w:marBottom w:val="0"/>
          <w:divBdr>
            <w:top w:val="none" w:sz="0" w:space="0" w:color="auto"/>
            <w:left w:val="none" w:sz="0" w:space="0" w:color="auto"/>
            <w:bottom w:val="none" w:sz="0" w:space="0" w:color="auto"/>
            <w:right w:val="none" w:sz="0" w:space="0" w:color="auto"/>
          </w:divBdr>
        </w:div>
        <w:div w:id="802886356">
          <w:marLeft w:val="0"/>
          <w:marRight w:val="0"/>
          <w:marTop w:val="0"/>
          <w:marBottom w:val="0"/>
          <w:divBdr>
            <w:top w:val="none" w:sz="0" w:space="0" w:color="auto"/>
            <w:left w:val="none" w:sz="0" w:space="0" w:color="auto"/>
            <w:bottom w:val="none" w:sz="0" w:space="0" w:color="auto"/>
            <w:right w:val="none" w:sz="0" w:space="0" w:color="auto"/>
          </w:divBdr>
        </w:div>
        <w:div w:id="1578051352">
          <w:marLeft w:val="0"/>
          <w:marRight w:val="0"/>
          <w:marTop w:val="0"/>
          <w:marBottom w:val="0"/>
          <w:divBdr>
            <w:top w:val="none" w:sz="0" w:space="0" w:color="auto"/>
            <w:left w:val="none" w:sz="0" w:space="0" w:color="auto"/>
            <w:bottom w:val="none" w:sz="0" w:space="0" w:color="auto"/>
            <w:right w:val="none" w:sz="0" w:space="0" w:color="auto"/>
          </w:divBdr>
        </w:div>
        <w:div w:id="1564874017">
          <w:marLeft w:val="0"/>
          <w:marRight w:val="0"/>
          <w:marTop w:val="0"/>
          <w:marBottom w:val="0"/>
          <w:divBdr>
            <w:top w:val="none" w:sz="0" w:space="0" w:color="auto"/>
            <w:left w:val="none" w:sz="0" w:space="0" w:color="auto"/>
            <w:bottom w:val="none" w:sz="0" w:space="0" w:color="auto"/>
            <w:right w:val="none" w:sz="0" w:space="0" w:color="auto"/>
          </w:divBdr>
        </w:div>
        <w:div w:id="431555287">
          <w:marLeft w:val="0"/>
          <w:marRight w:val="0"/>
          <w:marTop w:val="0"/>
          <w:marBottom w:val="0"/>
          <w:divBdr>
            <w:top w:val="none" w:sz="0" w:space="0" w:color="auto"/>
            <w:left w:val="none" w:sz="0" w:space="0" w:color="auto"/>
            <w:bottom w:val="none" w:sz="0" w:space="0" w:color="auto"/>
            <w:right w:val="none" w:sz="0" w:space="0" w:color="auto"/>
          </w:divBdr>
        </w:div>
        <w:div w:id="1878157067">
          <w:marLeft w:val="0"/>
          <w:marRight w:val="0"/>
          <w:marTop w:val="0"/>
          <w:marBottom w:val="0"/>
          <w:divBdr>
            <w:top w:val="none" w:sz="0" w:space="0" w:color="auto"/>
            <w:left w:val="none" w:sz="0" w:space="0" w:color="auto"/>
            <w:bottom w:val="none" w:sz="0" w:space="0" w:color="auto"/>
            <w:right w:val="none" w:sz="0" w:space="0" w:color="auto"/>
          </w:divBdr>
        </w:div>
      </w:divsChild>
    </w:div>
    <w:div w:id="655652263">
      <w:bodyDiv w:val="1"/>
      <w:marLeft w:val="0"/>
      <w:marRight w:val="0"/>
      <w:marTop w:val="0"/>
      <w:marBottom w:val="0"/>
      <w:divBdr>
        <w:top w:val="none" w:sz="0" w:space="0" w:color="auto"/>
        <w:left w:val="none" w:sz="0" w:space="0" w:color="auto"/>
        <w:bottom w:val="none" w:sz="0" w:space="0" w:color="auto"/>
        <w:right w:val="none" w:sz="0" w:space="0" w:color="auto"/>
      </w:divBdr>
    </w:div>
    <w:div w:id="677000701">
      <w:bodyDiv w:val="1"/>
      <w:marLeft w:val="0"/>
      <w:marRight w:val="0"/>
      <w:marTop w:val="0"/>
      <w:marBottom w:val="0"/>
      <w:divBdr>
        <w:top w:val="none" w:sz="0" w:space="0" w:color="auto"/>
        <w:left w:val="none" w:sz="0" w:space="0" w:color="auto"/>
        <w:bottom w:val="none" w:sz="0" w:space="0" w:color="auto"/>
        <w:right w:val="none" w:sz="0" w:space="0" w:color="auto"/>
      </w:divBdr>
    </w:div>
    <w:div w:id="682438379">
      <w:bodyDiv w:val="1"/>
      <w:marLeft w:val="0"/>
      <w:marRight w:val="0"/>
      <w:marTop w:val="0"/>
      <w:marBottom w:val="0"/>
      <w:divBdr>
        <w:top w:val="none" w:sz="0" w:space="0" w:color="auto"/>
        <w:left w:val="none" w:sz="0" w:space="0" w:color="auto"/>
        <w:bottom w:val="none" w:sz="0" w:space="0" w:color="auto"/>
        <w:right w:val="none" w:sz="0" w:space="0" w:color="auto"/>
      </w:divBdr>
    </w:div>
    <w:div w:id="692650291">
      <w:bodyDiv w:val="1"/>
      <w:marLeft w:val="0"/>
      <w:marRight w:val="0"/>
      <w:marTop w:val="0"/>
      <w:marBottom w:val="0"/>
      <w:divBdr>
        <w:top w:val="none" w:sz="0" w:space="0" w:color="auto"/>
        <w:left w:val="none" w:sz="0" w:space="0" w:color="auto"/>
        <w:bottom w:val="none" w:sz="0" w:space="0" w:color="auto"/>
        <w:right w:val="none" w:sz="0" w:space="0" w:color="auto"/>
      </w:divBdr>
    </w:div>
    <w:div w:id="752241775">
      <w:bodyDiv w:val="1"/>
      <w:marLeft w:val="0"/>
      <w:marRight w:val="0"/>
      <w:marTop w:val="0"/>
      <w:marBottom w:val="0"/>
      <w:divBdr>
        <w:top w:val="none" w:sz="0" w:space="0" w:color="auto"/>
        <w:left w:val="none" w:sz="0" w:space="0" w:color="auto"/>
        <w:bottom w:val="none" w:sz="0" w:space="0" w:color="auto"/>
        <w:right w:val="none" w:sz="0" w:space="0" w:color="auto"/>
      </w:divBdr>
    </w:div>
    <w:div w:id="950355499">
      <w:bodyDiv w:val="1"/>
      <w:marLeft w:val="0"/>
      <w:marRight w:val="0"/>
      <w:marTop w:val="0"/>
      <w:marBottom w:val="0"/>
      <w:divBdr>
        <w:top w:val="none" w:sz="0" w:space="0" w:color="auto"/>
        <w:left w:val="none" w:sz="0" w:space="0" w:color="auto"/>
        <w:bottom w:val="none" w:sz="0" w:space="0" w:color="auto"/>
        <w:right w:val="none" w:sz="0" w:space="0" w:color="auto"/>
      </w:divBdr>
      <w:divsChild>
        <w:div w:id="1527059960">
          <w:marLeft w:val="0"/>
          <w:marRight w:val="0"/>
          <w:marTop w:val="0"/>
          <w:marBottom w:val="0"/>
          <w:divBdr>
            <w:top w:val="none" w:sz="0" w:space="0" w:color="auto"/>
            <w:left w:val="none" w:sz="0" w:space="0" w:color="auto"/>
            <w:bottom w:val="none" w:sz="0" w:space="0" w:color="auto"/>
            <w:right w:val="none" w:sz="0" w:space="0" w:color="auto"/>
          </w:divBdr>
        </w:div>
        <w:div w:id="1425761145">
          <w:marLeft w:val="0"/>
          <w:marRight w:val="0"/>
          <w:marTop w:val="0"/>
          <w:marBottom w:val="0"/>
          <w:divBdr>
            <w:top w:val="none" w:sz="0" w:space="0" w:color="auto"/>
            <w:left w:val="none" w:sz="0" w:space="0" w:color="auto"/>
            <w:bottom w:val="none" w:sz="0" w:space="0" w:color="auto"/>
            <w:right w:val="none" w:sz="0" w:space="0" w:color="auto"/>
          </w:divBdr>
        </w:div>
      </w:divsChild>
    </w:div>
    <w:div w:id="1058749575">
      <w:bodyDiv w:val="1"/>
      <w:marLeft w:val="0"/>
      <w:marRight w:val="0"/>
      <w:marTop w:val="0"/>
      <w:marBottom w:val="0"/>
      <w:divBdr>
        <w:top w:val="none" w:sz="0" w:space="0" w:color="auto"/>
        <w:left w:val="none" w:sz="0" w:space="0" w:color="auto"/>
        <w:bottom w:val="none" w:sz="0" w:space="0" w:color="auto"/>
        <w:right w:val="none" w:sz="0" w:space="0" w:color="auto"/>
      </w:divBdr>
      <w:divsChild>
        <w:div w:id="990213570">
          <w:marLeft w:val="0"/>
          <w:marRight w:val="0"/>
          <w:marTop w:val="0"/>
          <w:marBottom w:val="0"/>
          <w:divBdr>
            <w:top w:val="none" w:sz="0" w:space="0" w:color="auto"/>
            <w:left w:val="none" w:sz="0" w:space="0" w:color="auto"/>
            <w:bottom w:val="none" w:sz="0" w:space="0" w:color="auto"/>
            <w:right w:val="none" w:sz="0" w:space="0" w:color="auto"/>
          </w:divBdr>
        </w:div>
        <w:div w:id="1217208090">
          <w:marLeft w:val="0"/>
          <w:marRight w:val="0"/>
          <w:marTop w:val="0"/>
          <w:marBottom w:val="0"/>
          <w:divBdr>
            <w:top w:val="none" w:sz="0" w:space="0" w:color="auto"/>
            <w:left w:val="none" w:sz="0" w:space="0" w:color="auto"/>
            <w:bottom w:val="none" w:sz="0" w:space="0" w:color="auto"/>
            <w:right w:val="none" w:sz="0" w:space="0" w:color="auto"/>
          </w:divBdr>
        </w:div>
      </w:divsChild>
    </w:div>
    <w:div w:id="1166550103">
      <w:bodyDiv w:val="1"/>
      <w:marLeft w:val="0"/>
      <w:marRight w:val="0"/>
      <w:marTop w:val="0"/>
      <w:marBottom w:val="0"/>
      <w:divBdr>
        <w:top w:val="none" w:sz="0" w:space="0" w:color="auto"/>
        <w:left w:val="none" w:sz="0" w:space="0" w:color="auto"/>
        <w:bottom w:val="none" w:sz="0" w:space="0" w:color="auto"/>
        <w:right w:val="none" w:sz="0" w:space="0" w:color="auto"/>
      </w:divBdr>
    </w:div>
    <w:div w:id="1246377260">
      <w:bodyDiv w:val="1"/>
      <w:marLeft w:val="0"/>
      <w:marRight w:val="0"/>
      <w:marTop w:val="0"/>
      <w:marBottom w:val="0"/>
      <w:divBdr>
        <w:top w:val="none" w:sz="0" w:space="0" w:color="auto"/>
        <w:left w:val="none" w:sz="0" w:space="0" w:color="auto"/>
        <w:bottom w:val="none" w:sz="0" w:space="0" w:color="auto"/>
        <w:right w:val="none" w:sz="0" w:space="0" w:color="auto"/>
      </w:divBdr>
      <w:divsChild>
        <w:div w:id="411971316">
          <w:marLeft w:val="0"/>
          <w:marRight w:val="0"/>
          <w:marTop w:val="0"/>
          <w:marBottom w:val="0"/>
          <w:divBdr>
            <w:top w:val="none" w:sz="0" w:space="0" w:color="auto"/>
            <w:left w:val="none" w:sz="0" w:space="0" w:color="auto"/>
            <w:bottom w:val="none" w:sz="0" w:space="0" w:color="auto"/>
            <w:right w:val="none" w:sz="0" w:space="0" w:color="auto"/>
          </w:divBdr>
        </w:div>
        <w:div w:id="1384674754">
          <w:marLeft w:val="0"/>
          <w:marRight w:val="0"/>
          <w:marTop w:val="0"/>
          <w:marBottom w:val="0"/>
          <w:divBdr>
            <w:top w:val="none" w:sz="0" w:space="0" w:color="auto"/>
            <w:left w:val="none" w:sz="0" w:space="0" w:color="auto"/>
            <w:bottom w:val="none" w:sz="0" w:space="0" w:color="auto"/>
            <w:right w:val="none" w:sz="0" w:space="0" w:color="auto"/>
          </w:divBdr>
        </w:div>
        <w:div w:id="827287159">
          <w:marLeft w:val="0"/>
          <w:marRight w:val="0"/>
          <w:marTop w:val="0"/>
          <w:marBottom w:val="0"/>
          <w:divBdr>
            <w:top w:val="none" w:sz="0" w:space="0" w:color="auto"/>
            <w:left w:val="none" w:sz="0" w:space="0" w:color="auto"/>
            <w:bottom w:val="none" w:sz="0" w:space="0" w:color="auto"/>
            <w:right w:val="none" w:sz="0" w:space="0" w:color="auto"/>
          </w:divBdr>
        </w:div>
        <w:div w:id="1968199756">
          <w:marLeft w:val="0"/>
          <w:marRight w:val="0"/>
          <w:marTop w:val="0"/>
          <w:marBottom w:val="0"/>
          <w:divBdr>
            <w:top w:val="none" w:sz="0" w:space="0" w:color="auto"/>
            <w:left w:val="none" w:sz="0" w:space="0" w:color="auto"/>
            <w:bottom w:val="none" w:sz="0" w:space="0" w:color="auto"/>
            <w:right w:val="none" w:sz="0" w:space="0" w:color="auto"/>
          </w:divBdr>
        </w:div>
        <w:div w:id="159271885">
          <w:marLeft w:val="0"/>
          <w:marRight w:val="0"/>
          <w:marTop w:val="0"/>
          <w:marBottom w:val="0"/>
          <w:divBdr>
            <w:top w:val="none" w:sz="0" w:space="0" w:color="auto"/>
            <w:left w:val="none" w:sz="0" w:space="0" w:color="auto"/>
            <w:bottom w:val="none" w:sz="0" w:space="0" w:color="auto"/>
            <w:right w:val="none" w:sz="0" w:space="0" w:color="auto"/>
          </w:divBdr>
        </w:div>
        <w:div w:id="165753358">
          <w:marLeft w:val="0"/>
          <w:marRight w:val="0"/>
          <w:marTop w:val="0"/>
          <w:marBottom w:val="0"/>
          <w:divBdr>
            <w:top w:val="none" w:sz="0" w:space="0" w:color="auto"/>
            <w:left w:val="none" w:sz="0" w:space="0" w:color="auto"/>
            <w:bottom w:val="none" w:sz="0" w:space="0" w:color="auto"/>
            <w:right w:val="none" w:sz="0" w:space="0" w:color="auto"/>
          </w:divBdr>
        </w:div>
        <w:div w:id="1617103935">
          <w:marLeft w:val="0"/>
          <w:marRight w:val="0"/>
          <w:marTop w:val="0"/>
          <w:marBottom w:val="0"/>
          <w:divBdr>
            <w:top w:val="none" w:sz="0" w:space="0" w:color="auto"/>
            <w:left w:val="none" w:sz="0" w:space="0" w:color="auto"/>
            <w:bottom w:val="none" w:sz="0" w:space="0" w:color="auto"/>
            <w:right w:val="none" w:sz="0" w:space="0" w:color="auto"/>
          </w:divBdr>
        </w:div>
        <w:div w:id="1437872272">
          <w:marLeft w:val="0"/>
          <w:marRight w:val="0"/>
          <w:marTop w:val="0"/>
          <w:marBottom w:val="0"/>
          <w:divBdr>
            <w:top w:val="none" w:sz="0" w:space="0" w:color="auto"/>
            <w:left w:val="none" w:sz="0" w:space="0" w:color="auto"/>
            <w:bottom w:val="none" w:sz="0" w:space="0" w:color="auto"/>
            <w:right w:val="none" w:sz="0" w:space="0" w:color="auto"/>
          </w:divBdr>
        </w:div>
        <w:div w:id="139468845">
          <w:marLeft w:val="0"/>
          <w:marRight w:val="0"/>
          <w:marTop w:val="0"/>
          <w:marBottom w:val="0"/>
          <w:divBdr>
            <w:top w:val="none" w:sz="0" w:space="0" w:color="auto"/>
            <w:left w:val="none" w:sz="0" w:space="0" w:color="auto"/>
            <w:bottom w:val="none" w:sz="0" w:space="0" w:color="auto"/>
            <w:right w:val="none" w:sz="0" w:space="0" w:color="auto"/>
          </w:divBdr>
        </w:div>
        <w:div w:id="1726950815">
          <w:marLeft w:val="0"/>
          <w:marRight w:val="0"/>
          <w:marTop w:val="0"/>
          <w:marBottom w:val="0"/>
          <w:divBdr>
            <w:top w:val="none" w:sz="0" w:space="0" w:color="auto"/>
            <w:left w:val="none" w:sz="0" w:space="0" w:color="auto"/>
            <w:bottom w:val="none" w:sz="0" w:space="0" w:color="auto"/>
            <w:right w:val="none" w:sz="0" w:space="0" w:color="auto"/>
          </w:divBdr>
        </w:div>
      </w:divsChild>
    </w:div>
    <w:div w:id="1684238029">
      <w:bodyDiv w:val="1"/>
      <w:marLeft w:val="0"/>
      <w:marRight w:val="0"/>
      <w:marTop w:val="0"/>
      <w:marBottom w:val="0"/>
      <w:divBdr>
        <w:top w:val="none" w:sz="0" w:space="0" w:color="auto"/>
        <w:left w:val="none" w:sz="0" w:space="0" w:color="auto"/>
        <w:bottom w:val="none" w:sz="0" w:space="0" w:color="auto"/>
        <w:right w:val="none" w:sz="0" w:space="0" w:color="auto"/>
      </w:divBdr>
      <w:divsChild>
        <w:div w:id="226191506">
          <w:marLeft w:val="0"/>
          <w:marRight w:val="0"/>
          <w:marTop w:val="0"/>
          <w:marBottom w:val="0"/>
          <w:divBdr>
            <w:top w:val="none" w:sz="0" w:space="0" w:color="auto"/>
            <w:left w:val="none" w:sz="0" w:space="0" w:color="auto"/>
            <w:bottom w:val="none" w:sz="0" w:space="0" w:color="auto"/>
            <w:right w:val="none" w:sz="0" w:space="0" w:color="auto"/>
          </w:divBdr>
        </w:div>
        <w:div w:id="1576088764">
          <w:marLeft w:val="0"/>
          <w:marRight w:val="0"/>
          <w:marTop w:val="0"/>
          <w:marBottom w:val="0"/>
          <w:divBdr>
            <w:top w:val="none" w:sz="0" w:space="0" w:color="auto"/>
            <w:left w:val="none" w:sz="0" w:space="0" w:color="auto"/>
            <w:bottom w:val="none" w:sz="0" w:space="0" w:color="auto"/>
            <w:right w:val="none" w:sz="0" w:space="0" w:color="auto"/>
          </w:divBdr>
        </w:div>
        <w:div w:id="1269848065">
          <w:marLeft w:val="0"/>
          <w:marRight w:val="0"/>
          <w:marTop w:val="0"/>
          <w:marBottom w:val="0"/>
          <w:divBdr>
            <w:top w:val="none" w:sz="0" w:space="0" w:color="auto"/>
            <w:left w:val="none" w:sz="0" w:space="0" w:color="auto"/>
            <w:bottom w:val="none" w:sz="0" w:space="0" w:color="auto"/>
            <w:right w:val="none" w:sz="0" w:space="0" w:color="auto"/>
          </w:divBdr>
        </w:div>
        <w:div w:id="331952578">
          <w:marLeft w:val="0"/>
          <w:marRight w:val="0"/>
          <w:marTop w:val="0"/>
          <w:marBottom w:val="0"/>
          <w:divBdr>
            <w:top w:val="none" w:sz="0" w:space="0" w:color="auto"/>
            <w:left w:val="none" w:sz="0" w:space="0" w:color="auto"/>
            <w:bottom w:val="none" w:sz="0" w:space="0" w:color="auto"/>
            <w:right w:val="none" w:sz="0" w:space="0" w:color="auto"/>
          </w:divBdr>
        </w:div>
        <w:div w:id="65299986">
          <w:marLeft w:val="0"/>
          <w:marRight w:val="0"/>
          <w:marTop w:val="0"/>
          <w:marBottom w:val="0"/>
          <w:divBdr>
            <w:top w:val="none" w:sz="0" w:space="0" w:color="auto"/>
            <w:left w:val="none" w:sz="0" w:space="0" w:color="auto"/>
            <w:bottom w:val="none" w:sz="0" w:space="0" w:color="auto"/>
            <w:right w:val="none" w:sz="0" w:space="0" w:color="auto"/>
          </w:divBdr>
        </w:div>
        <w:div w:id="1609658702">
          <w:marLeft w:val="0"/>
          <w:marRight w:val="0"/>
          <w:marTop w:val="0"/>
          <w:marBottom w:val="0"/>
          <w:divBdr>
            <w:top w:val="none" w:sz="0" w:space="0" w:color="auto"/>
            <w:left w:val="none" w:sz="0" w:space="0" w:color="auto"/>
            <w:bottom w:val="none" w:sz="0" w:space="0" w:color="auto"/>
            <w:right w:val="none" w:sz="0" w:space="0" w:color="auto"/>
          </w:divBdr>
        </w:div>
      </w:divsChild>
    </w:div>
    <w:div w:id="1754425455">
      <w:bodyDiv w:val="1"/>
      <w:marLeft w:val="0"/>
      <w:marRight w:val="0"/>
      <w:marTop w:val="0"/>
      <w:marBottom w:val="0"/>
      <w:divBdr>
        <w:top w:val="none" w:sz="0" w:space="0" w:color="auto"/>
        <w:left w:val="none" w:sz="0" w:space="0" w:color="auto"/>
        <w:bottom w:val="none" w:sz="0" w:space="0" w:color="auto"/>
        <w:right w:val="none" w:sz="0" w:space="0" w:color="auto"/>
      </w:divBdr>
      <w:divsChild>
        <w:div w:id="784425373">
          <w:marLeft w:val="0"/>
          <w:marRight w:val="0"/>
          <w:marTop w:val="0"/>
          <w:marBottom w:val="0"/>
          <w:divBdr>
            <w:top w:val="none" w:sz="0" w:space="0" w:color="auto"/>
            <w:left w:val="none" w:sz="0" w:space="0" w:color="auto"/>
            <w:bottom w:val="none" w:sz="0" w:space="0" w:color="auto"/>
            <w:right w:val="none" w:sz="0" w:space="0" w:color="auto"/>
          </w:divBdr>
        </w:div>
        <w:div w:id="565992802">
          <w:marLeft w:val="0"/>
          <w:marRight w:val="0"/>
          <w:marTop w:val="0"/>
          <w:marBottom w:val="0"/>
          <w:divBdr>
            <w:top w:val="none" w:sz="0" w:space="0" w:color="auto"/>
            <w:left w:val="none" w:sz="0" w:space="0" w:color="auto"/>
            <w:bottom w:val="none" w:sz="0" w:space="0" w:color="auto"/>
            <w:right w:val="none" w:sz="0" w:space="0" w:color="auto"/>
          </w:divBdr>
        </w:div>
        <w:div w:id="1262765583">
          <w:marLeft w:val="0"/>
          <w:marRight w:val="0"/>
          <w:marTop w:val="0"/>
          <w:marBottom w:val="0"/>
          <w:divBdr>
            <w:top w:val="none" w:sz="0" w:space="0" w:color="auto"/>
            <w:left w:val="none" w:sz="0" w:space="0" w:color="auto"/>
            <w:bottom w:val="none" w:sz="0" w:space="0" w:color="auto"/>
            <w:right w:val="none" w:sz="0" w:space="0" w:color="auto"/>
          </w:divBdr>
        </w:div>
        <w:div w:id="644630281">
          <w:marLeft w:val="0"/>
          <w:marRight w:val="0"/>
          <w:marTop w:val="0"/>
          <w:marBottom w:val="0"/>
          <w:divBdr>
            <w:top w:val="none" w:sz="0" w:space="0" w:color="auto"/>
            <w:left w:val="none" w:sz="0" w:space="0" w:color="auto"/>
            <w:bottom w:val="none" w:sz="0" w:space="0" w:color="auto"/>
            <w:right w:val="none" w:sz="0" w:space="0" w:color="auto"/>
          </w:divBdr>
        </w:div>
        <w:div w:id="915895182">
          <w:marLeft w:val="0"/>
          <w:marRight w:val="0"/>
          <w:marTop w:val="0"/>
          <w:marBottom w:val="0"/>
          <w:divBdr>
            <w:top w:val="none" w:sz="0" w:space="0" w:color="auto"/>
            <w:left w:val="none" w:sz="0" w:space="0" w:color="auto"/>
            <w:bottom w:val="none" w:sz="0" w:space="0" w:color="auto"/>
            <w:right w:val="none" w:sz="0" w:space="0" w:color="auto"/>
          </w:divBdr>
        </w:div>
        <w:div w:id="1057896765">
          <w:marLeft w:val="0"/>
          <w:marRight w:val="0"/>
          <w:marTop w:val="0"/>
          <w:marBottom w:val="0"/>
          <w:divBdr>
            <w:top w:val="none" w:sz="0" w:space="0" w:color="auto"/>
            <w:left w:val="none" w:sz="0" w:space="0" w:color="auto"/>
            <w:bottom w:val="none" w:sz="0" w:space="0" w:color="auto"/>
            <w:right w:val="none" w:sz="0" w:space="0" w:color="auto"/>
          </w:divBdr>
        </w:div>
      </w:divsChild>
    </w:div>
    <w:div w:id="1913154442">
      <w:bodyDiv w:val="1"/>
      <w:marLeft w:val="0"/>
      <w:marRight w:val="0"/>
      <w:marTop w:val="0"/>
      <w:marBottom w:val="0"/>
      <w:divBdr>
        <w:top w:val="none" w:sz="0" w:space="0" w:color="auto"/>
        <w:left w:val="none" w:sz="0" w:space="0" w:color="auto"/>
        <w:bottom w:val="none" w:sz="0" w:space="0" w:color="auto"/>
        <w:right w:val="none" w:sz="0" w:space="0" w:color="auto"/>
      </w:divBdr>
      <w:divsChild>
        <w:div w:id="1801268064">
          <w:marLeft w:val="0"/>
          <w:marRight w:val="0"/>
          <w:marTop w:val="0"/>
          <w:marBottom w:val="0"/>
          <w:divBdr>
            <w:top w:val="none" w:sz="0" w:space="0" w:color="auto"/>
            <w:left w:val="none" w:sz="0" w:space="0" w:color="auto"/>
            <w:bottom w:val="none" w:sz="0" w:space="0" w:color="auto"/>
            <w:right w:val="none" w:sz="0" w:space="0" w:color="auto"/>
          </w:divBdr>
        </w:div>
        <w:div w:id="207225225">
          <w:marLeft w:val="0"/>
          <w:marRight w:val="0"/>
          <w:marTop w:val="0"/>
          <w:marBottom w:val="0"/>
          <w:divBdr>
            <w:top w:val="none" w:sz="0" w:space="0" w:color="auto"/>
            <w:left w:val="none" w:sz="0" w:space="0" w:color="auto"/>
            <w:bottom w:val="none" w:sz="0" w:space="0" w:color="auto"/>
            <w:right w:val="none" w:sz="0" w:space="0" w:color="auto"/>
          </w:divBdr>
        </w:div>
      </w:divsChild>
    </w:div>
    <w:div w:id="1913659521">
      <w:bodyDiv w:val="1"/>
      <w:marLeft w:val="0"/>
      <w:marRight w:val="0"/>
      <w:marTop w:val="0"/>
      <w:marBottom w:val="0"/>
      <w:divBdr>
        <w:top w:val="none" w:sz="0" w:space="0" w:color="auto"/>
        <w:left w:val="none" w:sz="0" w:space="0" w:color="auto"/>
        <w:bottom w:val="none" w:sz="0" w:space="0" w:color="auto"/>
        <w:right w:val="none" w:sz="0" w:space="0" w:color="auto"/>
      </w:divBdr>
    </w:div>
    <w:div w:id="1946425988">
      <w:bodyDiv w:val="1"/>
      <w:marLeft w:val="0"/>
      <w:marRight w:val="0"/>
      <w:marTop w:val="0"/>
      <w:marBottom w:val="0"/>
      <w:divBdr>
        <w:top w:val="none" w:sz="0" w:space="0" w:color="auto"/>
        <w:left w:val="none" w:sz="0" w:space="0" w:color="auto"/>
        <w:bottom w:val="none" w:sz="0" w:space="0" w:color="auto"/>
        <w:right w:val="none" w:sz="0" w:space="0" w:color="auto"/>
      </w:divBdr>
      <w:divsChild>
        <w:div w:id="514079809">
          <w:marLeft w:val="0"/>
          <w:marRight w:val="0"/>
          <w:marTop w:val="0"/>
          <w:marBottom w:val="0"/>
          <w:divBdr>
            <w:top w:val="none" w:sz="0" w:space="0" w:color="auto"/>
            <w:left w:val="none" w:sz="0" w:space="0" w:color="auto"/>
            <w:bottom w:val="none" w:sz="0" w:space="0" w:color="auto"/>
            <w:right w:val="none" w:sz="0" w:space="0" w:color="auto"/>
          </w:divBdr>
        </w:div>
        <w:div w:id="720712708">
          <w:marLeft w:val="0"/>
          <w:marRight w:val="0"/>
          <w:marTop w:val="0"/>
          <w:marBottom w:val="0"/>
          <w:divBdr>
            <w:top w:val="none" w:sz="0" w:space="0" w:color="auto"/>
            <w:left w:val="none" w:sz="0" w:space="0" w:color="auto"/>
            <w:bottom w:val="none" w:sz="0" w:space="0" w:color="auto"/>
            <w:right w:val="none" w:sz="0" w:space="0" w:color="auto"/>
          </w:divBdr>
        </w:div>
        <w:div w:id="553587639">
          <w:marLeft w:val="0"/>
          <w:marRight w:val="0"/>
          <w:marTop w:val="0"/>
          <w:marBottom w:val="0"/>
          <w:divBdr>
            <w:top w:val="none" w:sz="0" w:space="0" w:color="auto"/>
            <w:left w:val="none" w:sz="0" w:space="0" w:color="auto"/>
            <w:bottom w:val="none" w:sz="0" w:space="0" w:color="auto"/>
            <w:right w:val="none" w:sz="0" w:space="0" w:color="auto"/>
          </w:divBdr>
        </w:div>
      </w:divsChild>
    </w:div>
    <w:div w:id="1946496320">
      <w:bodyDiv w:val="1"/>
      <w:marLeft w:val="0"/>
      <w:marRight w:val="0"/>
      <w:marTop w:val="0"/>
      <w:marBottom w:val="0"/>
      <w:divBdr>
        <w:top w:val="none" w:sz="0" w:space="0" w:color="auto"/>
        <w:left w:val="none" w:sz="0" w:space="0" w:color="auto"/>
        <w:bottom w:val="none" w:sz="0" w:space="0" w:color="auto"/>
        <w:right w:val="none" w:sz="0" w:space="0" w:color="auto"/>
      </w:divBdr>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 w:id="2053266994">
      <w:bodyDiv w:val="1"/>
      <w:marLeft w:val="0"/>
      <w:marRight w:val="0"/>
      <w:marTop w:val="0"/>
      <w:marBottom w:val="0"/>
      <w:divBdr>
        <w:top w:val="none" w:sz="0" w:space="0" w:color="auto"/>
        <w:left w:val="none" w:sz="0" w:space="0" w:color="auto"/>
        <w:bottom w:val="none" w:sz="0" w:space="0" w:color="auto"/>
        <w:right w:val="none" w:sz="0" w:space="0" w:color="auto"/>
      </w:divBdr>
      <w:divsChild>
        <w:div w:id="104884798">
          <w:marLeft w:val="0"/>
          <w:marRight w:val="0"/>
          <w:marTop w:val="0"/>
          <w:marBottom w:val="0"/>
          <w:divBdr>
            <w:top w:val="none" w:sz="0" w:space="0" w:color="auto"/>
            <w:left w:val="none" w:sz="0" w:space="0" w:color="auto"/>
            <w:bottom w:val="none" w:sz="0" w:space="0" w:color="auto"/>
            <w:right w:val="none" w:sz="0" w:space="0" w:color="auto"/>
          </w:divBdr>
        </w:div>
        <w:div w:id="2072851800">
          <w:marLeft w:val="0"/>
          <w:marRight w:val="0"/>
          <w:marTop w:val="0"/>
          <w:marBottom w:val="0"/>
          <w:divBdr>
            <w:top w:val="none" w:sz="0" w:space="0" w:color="auto"/>
            <w:left w:val="none" w:sz="0" w:space="0" w:color="auto"/>
            <w:bottom w:val="none" w:sz="0" w:space="0" w:color="auto"/>
            <w:right w:val="none" w:sz="0" w:space="0" w:color="auto"/>
          </w:divBdr>
        </w:div>
      </w:divsChild>
    </w:div>
    <w:div w:id="2060201586">
      <w:bodyDiv w:val="1"/>
      <w:marLeft w:val="0"/>
      <w:marRight w:val="0"/>
      <w:marTop w:val="0"/>
      <w:marBottom w:val="0"/>
      <w:divBdr>
        <w:top w:val="none" w:sz="0" w:space="0" w:color="auto"/>
        <w:left w:val="none" w:sz="0" w:space="0" w:color="auto"/>
        <w:bottom w:val="none" w:sz="0" w:space="0" w:color="auto"/>
        <w:right w:val="none" w:sz="0" w:space="0" w:color="auto"/>
      </w:divBdr>
      <w:divsChild>
        <w:div w:id="170148996">
          <w:marLeft w:val="0"/>
          <w:marRight w:val="0"/>
          <w:marTop w:val="0"/>
          <w:marBottom w:val="0"/>
          <w:divBdr>
            <w:top w:val="none" w:sz="0" w:space="0" w:color="auto"/>
            <w:left w:val="none" w:sz="0" w:space="0" w:color="auto"/>
            <w:bottom w:val="none" w:sz="0" w:space="0" w:color="auto"/>
            <w:right w:val="none" w:sz="0" w:space="0" w:color="auto"/>
          </w:divBdr>
        </w:div>
        <w:div w:id="664285422">
          <w:marLeft w:val="0"/>
          <w:marRight w:val="0"/>
          <w:marTop w:val="0"/>
          <w:marBottom w:val="0"/>
          <w:divBdr>
            <w:top w:val="none" w:sz="0" w:space="0" w:color="auto"/>
            <w:left w:val="none" w:sz="0" w:space="0" w:color="auto"/>
            <w:bottom w:val="none" w:sz="0" w:space="0" w:color="auto"/>
            <w:right w:val="none" w:sz="0" w:space="0" w:color="auto"/>
          </w:divBdr>
        </w:div>
        <w:div w:id="1110976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hsweb.ca/HEE/Knowledge_resource_serv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hsweb.ca/HEE/Author_credibility_ut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hsweb.ca/HEE/Knowledge_resource_servi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81DEB-E39B-40EC-93DC-A993738B24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272F3E-5D5F-4849-945C-BBD7AC4E2BEB}"/>
</file>

<file path=customXml/itemProps3.xml><?xml version="1.0" encoding="utf-8"?>
<ds:datastoreItem xmlns:ds="http://schemas.openxmlformats.org/officeDocument/2006/customXml" ds:itemID="{6AE163FE-D035-4B23-8856-2C1F80556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online health information</dc:title>
  <dc:creator>Alberta Health Services</dc:creator>
  <cp:lastModifiedBy>Rebecca Johnson</cp:lastModifiedBy>
  <cp:revision>2</cp:revision>
  <dcterms:created xsi:type="dcterms:W3CDTF">2025-03-24T03:20:00Z</dcterms:created>
  <dcterms:modified xsi:type="dcterms:W3CDTF">2025-03-24T03:20:00Z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